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0E94" w:rsidRPr="00DE0E94" w:rsidRDefault="00DE0E94" w:rsidP="00DE0E94">
      <w:pP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bookmarkStart w:id="0" w:name="_GoBack"/>
      <w:bookmarkEnd w:id="0"/>
      <w:r w:rsidRPr="00DE0E9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Приложение №1</w:t>
      </w:r>
    </w:p>
    <w:p w:rsidR="00DE0E94" w:rsidRDefault="00DE0E94" w:rsidP="007E6F6A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6314F" w:rsidRDefault="007E6F6A" w:rsidP="007E6F6A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31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Методические рекомендации для школ </w:t>
      </w:r>
    </w:p>
    <w:p w:rsidR="007E6F6A" w:rsidRPr="0086314F" w:rsidRDefault="007E6F6A" w:rsidP="007E6F6A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31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«Об организации образовательного процесса с использованием возможностей театрального искусства»</w:t>
      </w:r>
    </w:p>
    <w:p w:rsidR="007E6F6A" w:rsidRPr="007E6F6A" w:rsidRDefault="007E6F6A" w:rsidP="007E6F6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E6F6A" w:rsidRPr="00DE0E94" w:rsidRDefault="007E6F6A" w:rsidP="00BB7E48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E0E94">
        <w:rPr>
          <w:sz w:val="28"/>
          <w:szCs w:val="28"/>
        </w:rPr>
        <w:t>Школьная театральная педагогика – междисциплинарное направление, обусловленное рядом социально-культурных и образовательных факторов. Театральная деятельность в школе многогранна, она позволяет достичь высоких предметных, метапредметных и личностных результатов, находит свое отражение в различных формах и направлениях образования.</w:t>
      </w:r>
    </w:p>
    <w:p w:rsidR="007E6F6A" w:rsidRPr="00DE0E94" w:rsidRDefault="007E6F6A" w:rsidP="00BB7E48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E0E94">
        <w:rPr>
          <w:sz w:val="28"/>
          <w:szCs w:val="28"/>
        </w:rPr>
        <w:t>На основе театрализованной деятельности можно реализовать практически все задачи воспитания, развития и обучения детей, поэтому принцип интеграции в организации внеурочной деятельности по предмету выходит на первое место в формировании универсальных учебных действий.</w:t>
      </w:r>
    </w:p>
    <w:p w:rsidR="007E6F6A" w:rsidRPr="00DE0E94" w:rsidRDefault="007E6F6A" w:rsidP="00BB7E48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E0E94">
        <w:rPr>
          <w:sz w:val="28"/>
          <w:szCs w:val="28"/>
        </w:rPr>
        <w:t>Цель школьного театра состоит в моделировании образовательного пространства, подлежащего освоению. Опираясь на идею различий образовательного мира на возрастных этапах становления личности, важно определить специфику школьного театра на этих ступенях, соответственно выстраивая методику театрально-педагогической работы. Школьный театр предстаёт как форма художественно-эстетической деятельности, воссоздающая жизненный мир, обживаемый ребёнком.</w:t>
      </w:r>
    </w:p>
    <w:p w:rsidR="007E6F6A" w:rsidRPr="00DE0E94" w:rsidRDefault="007E6F6A" w:rsidP="00BB7E48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E0E94">
        <w:rPr>
          <w:sz w:val="28"/>
          <w:szCs w:val="28"/>
        </w:rPr>
        <w:t>Разработка методики школьного театра, органично включённого в учебный процесс, сегодня становится актуальной педагогической потребностью.</w:t>
      </w:r>
    </w:p>
    <w:p w:rsidR="007E6F6A" w:rsidRPr="00DE0E94" w:rsidRDefault="007E6F6A" w:rsidP="00BB7E48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E0E94">
        <w:rPr>
          <w:sz w:val="28"/>
          <w:szCs w:val="28"/>
        </w:rPr>
        <w:t>Театрализованная деятельность может быть на любом уроке, в любом школьном деле. Основные функции театральной педагогики:</w:t>
      </w:r>
    </w:p>
    <w:p w:rsidR="007E6F6A" w:rsidRPr="00DE0E94" w:rsidRDefault="007E6F6A" w:rsidP="00BB7E48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E94">
        <w:rPr>
          <w:rFonts w:ascii="Times New Roman" w:hAnsi="Times New Roman" w:cs="Times New Roman"/>
          <w:sz w:val="28"/>
          <w:szCs w:val="28"/>
        </w:rPr>
        <w:t xml:space="preserve">использование театральных </w:t>
      </w:r>
      <w:r w:rsidR="00BB7E48">
        <w:rPr>
          <w:rFonts w:ascii="Times New Roman" w:hAnsi="Times New Roman" w:cs="Times New Roman"/>
          <w:sz w:val="28"/>
          <w:szCs w:val="28"/>
        </w:rPr>
        <w:t xml:space="preserve">форм и методов на уроках </w:t>
      </w:r>
      <w:r w:rsidRPr="00DE0E94">
        <w:rPr>
          <w:rFonts w:ascii="Times New Roman" w:hAnsi="Times New Roman" w:cs="Times New Roman"/>
          <w:sz w:val="28"/>
          <w:szCs w:val="28"/>
        </w:rPr>
        <w:t>и на внеурочных занятиях (включая предметы естественно-научного цикла);</w:t>
      </w:r>
    </w:p>
    <w:p w:rsidR="007E6F6A" w:rsidRPr="00DE0E94" w:rsidRDefault="007E6F6A" w:rsidP="00BB7E48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E94">
        <w:rPr>
          <w:rFonts w:ascii="Times New Roman" w:hAnsi="Times New Roman" w:cs="Times New Roman"/>
          <w:sz w:val="28"/>
          <w:szCs w:val="28"/>
        </w:rPr>
        <w:t>организация театральных постановок и праздников силами одного класса или параллели (по истории, ли</w:t>
      </w:r>
      <w:r w:rsidR="00BB7E48">
        <w:rPr>
          <w:rFonts w:ascii="Times New Roman" w:hAnsi="Times New Roman" w:cs="Times New Roman"/>
          <w:sz w:val="28"/>
          <w:szCs w:val="28"/>
        </w:rPr>
        <w:t xml:space="preserve">тературе, языку, в том числе по </w:t>
      </w:r>
      <w:r w:rsidRPr="00DE0E94">
        <w:rPr>
          <w:rFonts w:ascii="Times New Roman" w:hAnsi="Times New Roman" w:cs="Times New Roman"/>
          <w:sz w:val="28"/>
          <w:szCs w:val="28"/>
        </w:rPr>
        <w:t>иностранному</w:t>
      </w:r>
      <w:r w:rsidR="00BB7E48">
        <w:rPr>
          <w:rFonts w:ascii="Times New Roman" w:hAnsi="Times New Roman" w:cs="Times New Roman"/>
          <w:sz w:val="28"/>
          <w:szCs w:val="28"/>
        </w:rPr>
        <w:t xml:space="preserve"> языку</w:t>
      </w:r>
      <w:r w:rsidRPr="00DE0E94">
        <w:rPr>
          <w:rFonts w:ascii="Times New Roman" w:hAnsi="Times New Roman" w:cs="Times New Roman"/>
          <w:sz w:val="28"/>
          <w:szCs w:val="28"/>
        </w:rPr>
        <w:t>);</w:t>
      </w:r>
    </w:p>
    <w:p w:rsidR="007E6F6A" w:rsidRPr="00DE0E94" w:rsidRDefault="007E6F6A" w:rsidP="00BB7E48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E94">
        <w:rPr>
          <w:rFonts w:ascii="Times New Roman" w:hAnsi="Times New Roman" w:cs="Times New Roman"/>
          <w:sz w:val="28"/>
          <w:szCs w:val="28"/>
        </w:rPr>
        <w:t>организация разовых представлений праздников (приуроченных к юбилейной дате, событию);</w:t>
      </w:r>
    </w:p>
    <w:p w:rsidR="007E6F6A" w:rsidRPr="00DE0E94" w:rsidRDefault="007E6F6A" w:rsidP="00BB7E48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E94">
        <w:rPr>
          <w:rFonts w:ascii="Times New Roman" w:hAnsi="Times New Roman" w:cs="Times New Roman"/>
          <w:sz w:val="28"/>
          <w:szCs w:val="28"/>
        </w:rPr>
        <w:t>организация школьного театра или детской театральной студии;</w:t>
      </w:r>
    </w:p>
    <w:p w:rsidR="007E6F6A" w:rsidRPr="00DE0E94" w:rsidRDefault="007E6F6A" w:rsidP="00BB7E48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E94">
        <w:rPr>
          <w:rFonts w:ascii="Times New Roman" w:hAnsi="Times New Roman" w:cs="Times New Roman"/>
          <w:sz w:val="28"/>
          <w:szCs w:val="28"/>
        </w:rPr>
        <w:t>посещение профессиональных театров и театральных музеев для получения яркого эстетического, эмоционального опыта, приобщения к культуре и истории;</w:t>
      </w:r>
    </w:p>
    <w:p w:rsidR="007E6F6A" w:rsidRPr="00DE0E94" w:rsidRDefault="007E6F6A" w:rsidP="00BB7E48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E94">
        <w:rPr>
          <w:rFonts w:ascii="Times New Roman" w:hAnsi="Times New Roman" w:cs="Times New Roman"/>
          <w:sz w:val="28"/>
          <w:szCs w:val="28"/>
        </w:rPr>
        <w:t>приглашение профессиональных актёров, специалистов театра в школу;</w:t>
      </w:r>
    </w:p>
    <w:p w:rsidR="007E6F6A" w:rsidRPr="00DE0E94" w:rsidRDefault="007E6F6A" w:rsidP="00BB7E48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E94">
        <w:rPr>
          <w:rFonts w:ascii="Times New Roman" w:hAnsi="Times New Roman" w:cs="Times New Roman"/>
          <w:sz w:val="28"/>
          <w:szCs w:val="28"/>
        </w:rPr>
        <w:t>просмотр фрагментов театральных постановок, спектаклей на уроках (история, литература и др.)</w:t>
      </w:r>
    </w:p>
    <w:p w:rsidR="007E6F6A" w:rsidRPr="00DE0E94" w:rsidRDefault="007E6F6A" w:rsidP="00BB7E48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E0E94">
        <w:rPr>
          <w:sz w:val="28"/>
          <w:szCs w:val="28"/>
        </w:rPr>
        <w:t xml:space="preserve">Театр – искусство синтетическое. Постановка спектакля – это работа не только с актёрами. Одни ребята больше склонны к рисованию, другие – к пению, третьи – к поэзии, сохраняя при этом общую тенденцию к многообразию форм эстетического отражения действительности и </w:t>
      </w:r>
      <w:r w:rsidRPr="00DE0E94">
        <w:rPr>
          <w:sz w:val="28"/>
          <w:szCs w:val="28"/>
        </w:rPr>
        <w:lastRenderedPageBreak/>
        <w:t>самовыражения. Школьный театр даёт возможность каждому ребёнку почувствовать себя начинающим актёром, декоратором, сценаристом, музыкантом, костюмером, стилистом, режиссёром, фотографом и оператором.</w:t>
      </w:r>
    </w:p>
    <w:p w:rsidR="007E6F6A" w:rsidRPr="00DE0E94" w:rsidRDefault="007E6F6A" w:rsidP="00BB7E48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E0E94">
        <w:rPr>
          <w:sz w:val="28"/>
          <w:szCs w:val="28"/>
        </w:rPr>
        <w:t>Театрализованная деятельность помогает синтезировать все психологические процессы человека: восприятие, мышление, воображение, речь и проявляется в разных видах активности (речевой, двигательной, музыкальной, живописной и пр.). Театрализованная деятельность интегративна, причем активность и творчество проявляются в трёх аспектах: </w:t>
      </w:r>
    </w:p>
    <w:p w:rsidR="007E6F6A" w:rsidRPr="00DE0E94" w:rsidRDefault="007E6F6A" w:rsidP="00BB7E48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E94">
        <w:rPr>
          <w:rFonts w:ascii="Times New Roman" w:hAnsi="Times New Roman" w:cs="Times New Roman"/>
          <w:sz w:val="28"/>
          <w:szCs w:val="28"/>
        </w:rPr>
        <w:t>в создании драматического содержания, т. е. в интерпрета</w:t>
      </w:r>
      <w:r w:rsidRPr="00DE0E94">
        <w:rPr>
          <w:rFonts w:ascii="Times New Roman" w:hAnsi="Times New Roman" w:cs="Times New Roman"/>
          <w:sz w:val="28"/>
          <w:szCs w:val="28"/>
        </w:rPr>
        <w:softHyphen/>
        <w:t>ции, переосмыслении заданного литературным текстом сюжета или сочине</w:t>
      </w:r>
      <w:r w:rsidRPr="00DE0E94">
        <w:rPr>
          <w:rFonts w:ascii="Times New Roman" w:hAnsi="Times New Roman" w:cs="Times New Roman"/>
          <w:sz w:val="28"/>
          <w:szCs w:val="28"/>
        </w:rPr>
        <w:softHyphen/>
        <w:t>нии </w:t>
      </w:r>
      <w:hyperlink r:id="rId7" w:tooltip="Вариация" w:history="1">
        <w:r w:rsidRPr="00DE0E94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вариативного</w:t>
        </w:r>
      </w:hyperlink>
      <w:r w:rsidRPr="00DE0E94">
        <w:rPr>
          <w:rFonts w:ascii="Times New Roman" w:hAnsi="Times New Roman" w:cs="Times New Roman"/>
          <w:sz w:val="28"/>
          <w:szCs w:val="28"/>
        </w:rPr>
        <w:t> либо собственного сюжета; </w:t>
      </w:r>
    </w:p>
    <w:p w:rsidR="007E6F6A" w:rsidRPr="00DE0E94" w:rsidRDefault="007E6F6A" w:rsidP="00BB7E48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E94">
        <w:rPr>
          <w:rFonts w:ascii="Times New Roman" w:hAnsi="Times New Roman" w:cs="Times New Roman"/>
          <w:sz w:val="28"/>
          <w:szCs w:val="28"/>
        </w:rPr>
        <w:t>в исполнении собственного замысла, т. е. в умении адек</w:t>
      </w:r>
      <w:r w:rsidRPr="00DE0E94">
        <w:rPr>
          <w:rFonts w:ascii="Times New Roman" w:hAnsi="Times New Roman" w:cs="Times New Roman"/>
          <w:sz w:val="28"/>
          <w:szCs w:val="28"/>
        </w:rPr>
        <w:softHyphen/>
        <w:t>ватно воплощать художественный образ с помощью разных средств вырази</w:t>
      </w:r>
      <w:r w:rsidRPr="00DE0E94">
        <w:rPr>
          <w:rFonts w:ascii="Times New Roman" w:hAnsi="Times New Roman" w:cs="Times New Roman"/>
          <w:sz w:val="28"/>
          <w:szCs w:val="28"/>
        </w:rPr>
        <w:softHyphen/>
        <w:t>тельности: интонации, мимики, пантомимики, движения; </w:t>
      </w:r>
    </w:p>
    <w:p w:rsidR="007E6F6A" w:rsidRPr="00DE0E94" w:rsidRDefault="007E6F6A" w:rsidP="00BB7E48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E94">
        <w:rPr>
          <w:rFonts w:ascii="Times New Roman" w:hAnsi="Times New Roman" w:cs="Times New Roman"/>
          <w:sz w:val="28"/>
          <w:szCs w:val="28"/>
        </w:rPr>
        <w:t>в оформлении спектакля – в создании декораций, костюмов, музыкального со</w:t>
      </w:r>
      <w:r w:rsidRPr="00DE0E94">
        <w:rPr>
          <w:rFonts w:ascii="Times New Roman" w:hAnsi="Times New Roman" w:cs="Times New Roman"/>
          <w:sz w:val="28"/>
          <w:szCs w:val="28"/>
        </w:rPr>
        <w:softHyphen/>
        <w:t>провождения, афиш, программок.</w:t>
      </w:r>
    </w:p>
    <w:p w:rsidR="007E6F6A" w:rsidRPr="00DE0E94" w:rsidRDefault="007E6F6A" w:rsidP="00BB7E48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E0E94">
        <w:rPr>
          <w:sz w:val="28"/>
          <w:szCs w:val="28"/>
        </w:rPr>
        <w:t>Школьный театр рассматривается как методика введения ребёнка в мировую культуру, которая совершается по возрастным этапам и предполагает проблемно-тематическую и целевую интеграцию дисциплин естественно-научного, социогуманитарного и художественно-эстетического циклов. Работа школьного театра может рассматриваться как универсальный способ интеграции.</w:t>
      </w:r>
    </w:p>
    <w:p w:rsidR="007E6F6A" w:rsidRPr="00DE0E94" w:rsidRDefault="007E6F6A" w:rsidP="00BB7E48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E0E94">
        <w:rPr>
          <w:sz w:val="28"/>
          <w:szCs w:val="28"/>
        </w:rPr>
        <w:t>Основные приёмы театральной педагогики:</w:t>
      </w:r>
    </w:p>
    <w:p w:rsidR="007E6F6A" w:rsidRPr="00DE0E94" w:rsidRDefault="007E6F6A" w:rsidP="00BB7E48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E94">
        <w:rPr>
          <w:rFonts w:ascii="Times New Roman" w:hAnsi="Times New Roman" w:cs="Times New Roman"/>
          <w:sz w:val="28"/>
          <w:szCs w:val="28"/>
        </w:rPr>
        <w:t>активные действенные формы подачи и усвоения материала;</w:t>
      </w:r>
    </w:p>
    <w:p w:rsidR="007E6F6A" w:rsidRPr="00DE0E94" w:rsidRDefault="007E6F6A" w:rsidP="00BB7E48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E94">
        <w:rPr>
          <w:rFonts w:ascii="Times New Roman" w:hAnsi="Times New Roman" w:cs="Times New Roman"/>
          <w:sz w:val="28"/>
          <w:szCs w:val="28"/>
        </w:rPr>
        <w:t>сюрпризность в подаче материала, что способствует формированию положительной установки на восприятие материала и активизирует возможности восприятия;</w:t>
      </w:r>
    </w:p>
    <w:p w:rsidR="007E6F6A" w:rsidRPr="00DE0E94" w:rsidRDefault="007E6F6A" w:rsidP="00BB7E48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E94">
        <w:rPr>
          <w:rFonts w:ascii="Times New Roman" w:hAnsi="Times New Roman" w:cs="Times New Roman"/>
          <w:sz w:val="28"/>
          <w:szCs w:val="28"/>
        </w:rPr>
        <w:t>эмоциональная значимость материала для ученика и учителя;</w:t>
      </w:r>
    </w:p>
    <w:p w:rsidR="007E6F6A" w:rsidRPr="00DE0E94" w:rsidRDefault="007E6F6A" w:rsidP="00BB7E48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E94">
        <w:rPr>
          <w:rFonts w:ascii="Times New Roman" w:hAnsi="Times New Roman" w:cs="Times New Roman"/>
          <w:sz w:val="28"/>
          <w:szCs w:val="28"/>
        </w:rPr>
        <w:t>сюжетное построение урока. Движение от неизвестности к обретению знания;</w:t>
      </w:r>
    </w:p>
    <w:p w:rsidR="007E6F6A" w:rsidRPr="00DE0E94" w:rsidRDefault="007E6F6A" w:rsidP="00BB7E48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E94">
        <w:rPr>
          <w:rFonts w:ascii="Times New Roman" w:hAnsi="Times New Roman" w:cs="Times New Roman"/>
          <w:sz w:val="28"/>
          <w:szCs w:val="28"/>
        </w:rPr>
        <w:t>ролевая игра;</w:t>
      </w:r>
    </w:p>
    <w:p w:rsidR="007E6F6A" w:rsidRPr="00DE0E94" w:rsidRDefault="007E6F6A" w:rsidP="00BB7E48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E94">
        <w:rPr>
          <w:rFonts w:ascii="Times New Roman" w:hAnsi="Times New Roman" w:cs="Times New Roman"/>
          <w:sz w:val="28"/>
          <w:szCs w:val="28"/>
        </w:rPr>
        <w:t>целостное включение личности. Методы социоигровой и интерактивной педагогики;</w:t>
      </w:r>
    </w:p>
    <w:p w:rsidR="007E6F6A" w:rsidRPr="00DE0E94" w:rsidRDefault="007E6F6A" w:rsidP="00BB7E48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E94">
        <w:rPr>
          <w:rFonts w:ascii="Times New Roman" w:hAnsi="Times New Roman" w:cs="Times New Roman"/>
          <w:sz w:val="28"/>
          <w:szCs w:val="28"/>
        </w:rPr>
        <w:t>раскрытие темы через целостный образ. Проблемы мира через призму сегодняшней темы, отдельного факта или явления современности;</w:t>
      </w:r>
    </w:p>
    <w:p w:rsidR="007E6F6A" w:rsidRPr="00DE0E94" w:rsidRDefault="007E6F6A" w:rsidP="00BB7E48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E94">
        <w:rPr>
          <w:rFonts w:ascii="Times New Roman" w:hAnsi="Times New Roman" w:cs="Times New Roman"/>
          <w:sz w:val="28"/>
          <w:szCs w:val="28"/>
        </w:rPr>
        <w:t>ориентация на коллективное творчество. Для детей очень важно чувствовать себя личностями, принадлежащими к группе, участвующими в процессе созидания общественных ценностей;</w:t>
      </w:r>
    </w:p>
    <w:p w:rsidR="007E6F6A" w:rsidRPr="00DE0E94" w:rsidRDefault="007E6F6A" w:rsidP="00BB7E48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E94">
        <w:rPr>
          <w:rFonts w:ascii="Times New Roman" w:hAnsi="Times New Roman" w:cs="Times New Roman"/>
          <w:sz w:val="28"/>
          <w:szCs w:val="28"/>
        </w:rPr>
        <w:t>ориентация на достижение конечного творческого результата.</w:t>
      </w:r>
    </w:p>
    <w:p w:rsidR="007E6F6A" w:rsidRPr="00DE0E94" w:rsidRDefault="007E6F6A" w:rsidP="00BB7E48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E0E94">
        <w:rPr>
          <w:sz w:val="28"/>
          <w:szCs w:val="28"/>
        </w:rPr>
        <w:t>Основные виды театральной деятельности, используемые при работе с учащимися:</w:t>
      </w:r>
    </w:p>
    <w:p w:rsidR="007E6F6A" w:rsidRPr="00DE0E94" w:rsidRDefault="007E6F6A" w:rsidP="00BB7E48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E94">
        <w:rPr>
          <w:rFonts w:ascii="Times New Roman" w:hAnsi="Times New Roman" w:cs="Times New Roman"/>
          <w:sz w:val="28"/>
          <w:szCs w:val="28"/>
        </w:rPr>
        <w:t>театрализация и ролевая игра;</w:t>
      </w:r>
    </w:p>
    <w:p w:rsidR="007E6F6A" w:rsidRPr="00DE0E94" w:rsidRDefault="007E6F6A" w:rsidP="00BB7E48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E94">
        <w:rPr>
          <w:rFonts w:ascii="Times New Roman" w:hAnsi="Times New Roman" w:cs="Times New Roman"/>
          <w:sz w:val="28"/>
          <w:szCs w:val="28"/>
        </w:rPr>
        <w:t>ритмопластика;</w:t>
      </w:r>
    </w:p>
    <w:p w:rsidR="007E6F6A" w:rsidRPr="00DE0E94" w:rsidRDefault="007E6F6A" w:rsidP="00BB7E48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E94">
        <w:rPr>
          <w:rFonts w:ascii="Times New Roman" w:hAnsi="Times New Roman" w:cs="Times New Roman"/>
          <w:sz w:val="28"/>
          <w:szCs w:val="28"/>
        </w:rPr>
        <w:t>культура и техника речи;</w:t>
      </w:r>
    </w:p>
    <w:p w:rsidR="007E6F6A" w:rsidRPr="00DE0E94" w:rsidRDefault="007E6F6A" w:rsidP="00BB7E48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E94">
        <w:rPr>
          <w:rFonts w:ascii="Times New Roman" w:hAnsi="Times New Roman" w:cs="Times New Roman"/>
          <w:sz w:val="28"/>
          <w:szCs w:val="28"/>
        </w:rPr>
        <w:lastRenderedPageBreak/>
        <w:t>сценические движения;</w:t>
      </w:r>
    </w:p>
    <w:p w:rsidR="007E6F6A" w:rsidRPr="00DE0E94" w:rsidRDefault="007E6F6A" w:rsidP="00BB7E48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E94">
        <w:rPr>
          <w:rFonts w:ascii="Times New Roman" w:hAnsi="Times New Roman" w:cs="Times New Roman"/>
          <w:sz w:val="28"/>
          <w:szCs w:val="28"/>
        </w:rPr>
        <w:t>сценография;</w:t>
      </w:r>
    </w:p>
    <w:p w:rsidR="007E6F6A" w:rsidRPr="00DE0E94" w:rsidRDefault="007E6F6A" w:rsidP="00BB7E48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E94">
        <w:rPr>
          <w:rFonts w:ascii="Times New Roman" w:hAnsi="Times New Roman" w:cs="Times New Roman"/>
          <w:sz w:val="28"/>
          <w:szCs w:val="28"/>
        </w:rPr>
        <w:t>хореография;</w:t>
      </w:r>
    </w:p>
    <w:p w:rsidR="007E6F6A" w:rsidRPr="00DE0E94" w:rsidRDefault="007E6F6A" w:rsidP="00BB7E48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E94">
        <w:rPr>
          <w:rFonts w:ascii="Times New Roman" w:hAnsi="Times New Roman" w:cs="Times New Roman"/>
          <w:sz w:val="28"/>
          <w:szCs w:val="28"/>
        </w:rPr>
        <w:t>вокал;</w:t>
      </w:r>
    </w:p>
    <w:p w:rsidR="007E6F6A" w:rsidRPr="00DE0E94" w:rsidRDefault="007E6F6A" w:rsidP="00BB7E48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E94">
        <w:rPr>
          <w:rFonts w:ascii="Times New Roman" w:hAnsi="Times New Roman" w:cs="Times New Roman"/>
          <w:sz w:val="28"/>
          <w:szCs w:val="28"/>
        </w:rPr>
        <w:t>основы театральной культуры;</w:t>
      </w:r>
    </w:p>
    <w:p w:rsidR="007E6F6A" w:rsidRPr="00DE0E94" w:rsidRDefault="007E6F6A" w:rsidP="00BB7E48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E94">
        <w:rPr>
          <w:rFonts w:ascii="Times New Roman" w:hAnsi="Times New Roman" w:cs="Times New Roman"/>
          <w:sz w:val="28"/>
          <w:szCs w:val="28"/>
        </w:rPr>
        <w:t>основы актёрского мастерства;</w:t>
      </w:r>
    </w:p>
    <w:p w:rsidR="007E6F6A" w:rsidRPr="00DE0E94" w:rsidRDefault="007E6F6A" w:rsidP="00BB7E48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E94">
        <w:rPr>
          <w:rFonts w:ascii="Times New Roman" w:hAnsi="Times New Roman" w:cs="Times New Roman"/>
          <w:sz w:val="28"/>
          <w:szCs w:val="28"/>
        </w:rPr>
        <w:t>создание спектакля.</w:t>
      </w:r>
    </w:p>
    <w:p w:rsidR="0086314F" w:rsidRDefault="007E6F6A" w:rsidP="00BB7E48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E0E94">
        <w:rPr>
          <w:sz w:val="28"/>
          <w:szCs w:val="28"/>
        </w:rPr>
        <w:t xml:space="preserve">Подготовительная работа по созданию театральной постановки не только может стать инструментом для развития творческих способностей или одним из профильных направлений, но и может повлиять на достижение высоких образовательных результатов каждого ребёнка. </w:t>
      </w:r>
    </w:p>
    <w:p w:rsidR="0086314F" w:rsidRDefault="0086314F" w:rsidP="00BB7E48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7E6F6A" w:rsidRPr="0086314F" w:rsidRDefault="0086314F" w:rsidP="00BB7E48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7E6F6A" w:rsidRPr="0086314F">
        <w:rPr>
          <w:sz w:val="28"/>
          <w:szCs w:val="28"/>
        </w:rPr>
        <w:t>Алгоритм работы создания театральной постановки.</w:t>
      </w:r>
    </w:p>
    <w:p w:rsidR="0086314F" w:rsidRPr="0086314F" w:rsidRDefault="0086314F" w:rsidP="00BB7E48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86314F" w:rsidRPr="0086314F" w:rsidRDefault="007E6F6A" w:rsidP="00BB7E48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314F">
        <w:rPr>
          <w:sz w:val="28"/>
          <w:szCs w:val="28"/>
        </w:rPr>
        <w:t xml:space="preserve">Выбор произведения и обсуждение его с детьми. </w:t>
      </w:r>
    </w:p>
    <w:p w:rsidR="0086314F" w:rsidRPr="0086314F" w:rsidRDefault="007E6F6A" w:rsidP="00BB7E48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314F">
        <w:rPr>
          <w:sz w:val="28"/>
          <w:szCs w:val="28"/>
        </w:rPr>
        <w:t xml:space="preserve">Изучение истории этого произведения, биографии автора. </w:t>
      </w:r>
    </w:p>
    <w:p w:rsidR="0086314F" w:rsidRPr="0086314F" w:rsidRDefault="007E6F6A" w:rsidP="00BB7E48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314F">
        <w:rPr>
          <w:sz w:val="28"/>
          <w:szCs w:val="28"/>
        </w:rPr>
        <w:t xml:space="preserve">Посещение театров, просмотр театральных постановок по выбранному произведению. </w:t>
      </w:r>
    </w:p>
    <w:p w:rsidR="0086314F" w:rsidRPr="0086314F" w:rsidRDefault="007E6F6A" w:rsidP="00BB7E48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314F">
        <w:rPr>
          <w:sz w:val="28"/>
          <w:szCs w:val="28"/>
        </w:rPr>
        <w:t xml:space="preserve">Создание сценария. </w:t>
      </w:r>
    </w:p>
    <w:p w:rsidR="0086314F" w:rsidRPr="0086314F" w:rsidRDefault="007E6F6A" w:rsidP="00BB7E48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314F">
        <w:rPr>
          <w:sz w:val="28"/>
          <w:szCs w:val="28"/>
        </w:rPr>
        <w:t xml:space="preserve">Деление пьесы на эпизоды и творческий пересказ их детьми. </w:t>
      </w:r>
    </w:p>
    <w:p w:rsidR="0086314F" w:rsidRPr="0086314F" w:rsidRDefault="007E6F6A" w:rsidP="00BB7E48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314F">
        <w:rPr>
          <w:sz w:val="28"/>
          <w:szCs w:val="28"/>
        </w:rPr>
        <w:t xml:space="preserve">Работа над отдельными эпизодами в форме этюдов с импровизированным текстом. </w:t>
      </w:r>
    </w:p>
    <w:p w:rsidR="007E6F6A" w:rsidRDefault="007E6F6A" w:rsidP="00BB7E48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314F">
        <w:rPr>
          <w:sz w:val="28"/>
          <w:szCs w:val="28"/>
        </w:rPr>
        <w:t>Поиски музыкально-пластического решения отдельных эпизодов, постановка танцев.</w:t>
      </w:r>
    </w:p>
    <w:p w:rsidR="0086314F" w:rsidRPr="00DE0E94" w:rsidRDefault="0086314F" w:rsidP="00BB7E48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7E6F6A" w:rsidRDefault="007E6F6A" w:rsidP="0086314F">
      <w:pPr>
        <w:pStyle w:val="a8"/>
        <w:spacing w:before="0" w:beforeAutospacing="0" w:after="0" w:afterAutospacing="0"/>
        <w:ind w:firstLine="709"/>
        <w:jc w:val="center"/>
        <w:rPr>
          <w:sz w:val="28"/>
          <w:szCs w:val="28"/>
        </w:rPr>
      </w:pPr>
      <w:r w:rsidRPr="00DE0E94">
        <w:rPr>
          <w:sz w:val="28"/>
          <w:szCs w:val="28"/>
        </w:rPr>
        <w:t>Репетиционный процесс требует взаимодействия педагогов различных направлений для юных актеров – это актёрское мастерство, ритмопластика, риторика, сценические движения, культура и техника речи.</w:t>
      </w:r>
    </w:p>
    <w:p w:rsidR="0086314F" w:rsidRPr="00DE0E94" w:rsidRDefault="0086314F" w:rsidP="0086314F">
      <w:pPr>
        <w:pStyle w:val="a8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p w:rsidR="0086314F" w:rsidRPr="0086314F" w:rsidRDefault="007E6F6A" w:rsidP="00BB7E48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314F">
        <w:rPr>
          <w:sz w:val="28"/>
          <w:szCs w:val="28"/>
        </w:rPr>
        <w:t xml:space="preserve">Создание совместно с детьми эскизов декораций и костюмов, их изготовление. </w:t>
      </w:r>
    </w:p>
    <w:p w:rsidR="0086314F" w:rsidRPr="0086314F" w:rsidRDefault="007E6F6A" w:rsidP="00BB7E48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314F">
        <w:rPr>
          <w:sz w:val="28"/>
          <w:szCs w:val="28"/>
        </w:rPr>
        <w:t xml:space="preserve">Переход к тексту пьесы: работа над эпизодами. </w:t>
      </w:r>
    </w:p>
    <w:p w:rsidR="0086314F" w:rsidRPr="0086314F" w:rsidRDefault="007E6F6A" w:rsidP="00BB7E48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314F">
        <w:rPr>
          <w:sz w:val="28"/>
          <w:szCs w:val="28"/>
        </w:rPr>
        <w:t xml:space="preserve">Уточнение предлагаемых обстоятельств и мотивов поведения отдельных персонажей. </w:t>
      </w:r>
    </w:p>
    <w:p w:rsidR="0086314F" w:rsidRPr="0086314F" w:rsidRDefault="007E6F6A" w:rsidP="00BB7E48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314F">
        <w:rPr>
          <w:sz w:val="28"/>
          <w:szCs w:val="28"/>
        </w:rPr>
        <w:t xml:space="preserve">Работа над выразительностью речи и подлинностью поведения в сценических условиях; закрепление отдельных мизансцен. </w:t>
      </w:r>
    </w:p>
    <w:p w:rsidR="0086314F" w:rsidRPr="0086314F" w:rsidRDefault="007E6F6A" w:rsidP="00BB7E48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314F">
        <w:rPr>
          <w:sz w:val="28"/>
          <w:szCs w:val="28"/>
        </w:rPr>
        <w:t xml:space="preserve">Репетиция отдельных картин в разных составах с деталями декораций и реквизита, с музыкальным и световым оформлением. </w:t>
      </w:r>
    </w:p>
    <w:p w:rsidR="0086314F" w:rsidRPr="0086314F" w:rsidRDefault="007E6F6A" w:rsidP="00BB7E48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314F">
        <w:rPr>
          <w:sz w:val="28"/>
          <w:szCs w:val="28"/>
        </w:rPr>
        <w:t xml:space="preserve">Репетиция всей пьесы целиком в костюмах. </w:t>
      </w:r>
    </w:p>
    <w:p w:rsidR="0086314F" w:rsidRPr="0086314F" w:rsidRDefault="007E6F6A" w:rsidP="00BB7E48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314F">
        <w:rPr>
          <w:sz w:val="28"/>
          <w:szCs w:val="28"/>
        </w:rPr>
        <w:t>Уточнение темпоритма спектакля. </w:t>
      </w:r>
    </w:p>
    <w:p w:rsidR="0086314F" w:rsidRPr="0086314F" w:rsidRDefault="007E6F6A" w:rsidP="00BB7E48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314F">
        <w:rPr>
          <w:sz w:val="28"/>
          <w:szCs w:val="28"/>
        </w:rPr>
        <w:t xml:space="preserve">Назначение ответственных за фото и видео съёмку, за смену декораций, реквизита. </w:t>
      </w:r>
    </w:p>
    <w:p w:rsidR="0086314F" w:rsidRPr="0086314F" w:rsidRDefault="007E6F6A" w:rsidP="00BB7E48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314F">
        <w:rPr>
          <w:sz w:val="28"/>
          <w:szCs w:val="28"/>
        </w:rPr>
        <w:t xml:space="preserve">Премьера спектакля. </w:t>
      </w:r>
    </w:p>
    <w:p w:rsidR="007E6F6A" w:rsidRDefault="007E6F6A" w:rsidP="00BB7E48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314F">
        <w:rPr>
          <w:sz w:val="28"/>
          <w:szCs w:val="28"/>
        </w:rPr>
        <w:t>Подведение итогов работы, обсуждение спектакля.</w:t>
      </w:r>
    </w:p>
    <w:p w:rsidR="007E6F6A" w:rsidRPr="00DE0E94" w:rsidRDefault="007E6F6A" w:rsidP="00BB7E48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E0E94">
        <w:rPr>
          <w:sz w:val="28"/>
          <w:szCs w:val="28"/>
        </w:rPr>
        <w:lastRenderedPageBreak/>
        <w:t>Таким образом, театральную деятельность реализуют как в основной образовательной программе – через учебные занятия и внеурочную деятельность, так и через широкий спектр программ дополнительного образования, что позволяет обеспечить максимальное вовлечение учащихся и создание как краткосрочных, так и долгосрочных проектов.</w:t>
      </w:r>
    </w:p>
    <w:p w:rsidR="007E6F6A" w:rsidRPr="00DE0E94" w:rsidRDefault="007E6F6A" w:rsidP="00BB7E48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E0E94">
        <w:rPr>
          <w:sz w:val="28"/>
          <w:szCs w:val="28"/>
        </w:rPr>
        <w:t>Эффективность применения театральной педагогики в профессиональной подготовке учителя обусловлена тем, что:</w:t>
      </w:r>
    </w:p>
    <w:p w:rsidR="007E6F6A" w:rsidRPr="00DE0E94" w:rsidRDefault="007E6F6A" w:rsidP="00BB7E48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E0E94">
        <w:rPr>
          <w:sz w:val="28"/>
          <w:szCs w:val="28"/>
        </w:rPr>
        <w:t>– вектором интереса театра всегда были человеческие отношения, взаимодействие человека и мира. Именно их в первую очередь посредством игры исследует театр. В силу специфики своей профессии педагог постоянно находится во взаимодействии как с учениками, так и с коллегами. Кроме этого, в основе содержания его учебного предмета практически всегда лежит исследование взаимодействия, будь то взаимодействие химических элементов, законы физики, музыкальная драматургия или отношения героев литературного произведения;</w:t>
      </w:r>
    </w:p>
    <w:p w:rsidR="007E6F6A" w:rsidRPr="00DE0E94" w:rsidRDefault="007E6F6A" w:rsidP="00BB7E48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E0E94">
        <w:rPr>
          <w:sz w:val="28"/>
          <w:szCs w:val="28"/>
        </w:rPr>
        <w:t>– профессия учителя имеет много общего с профессиями актёра и режиссёра. Публичность – специфика педагогической и актёрской профессиональной ситуации. Как актёр, так и учитель воздействует на чувства и ум зрителей – учеников, адресуясь к чувству, памяти, мысли, воле слушателя. Заразительность, убедительность, артистизм учителя, как и актера, могут обеспечить ему успех. Как режиссёр в процессе репетиций, так и учитель на уроке должен обладать способностью яркого эмоционально-волевого воздействия на актёров или учеников. Учителю необходимо простроить логику учебного процесса так, чтобы он был воспринят и понят учениками. Режиссёр также выстраивает драматургическую логику будущего спектакля.</w:t>
      </w:r>
    </w:p>
    <w:p w:rsidR="007E6F6A" w:rsidRPr="00DE0E94" w:rsidRDefault="007E6F6A" w:rsidP="00BB7E48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E0E94">
        <w:rPr>
          <w:sz w:val="28"/>
          <w:szCs w:val="28"/>
        </w:rPr>
        <w:t>Задача педагога – помочь ребёнку овладеть различными методами познания естественно-научной, художественной, жизненной реальности, уметь выбрать соответствующий инструмент (настроить себя), позволяющий действовать адекватно, менять ролевую позицию: созерцать эти реальности или действовать в них.</w:t>
      </w:r>
    </w:p>
    <w:p w:rsidR="007E6F6A" w:rsidRPr="00DE0E94" w:rsidRDefault="007E6F6A" w:rsidP="00BB7E48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E0E94">
        <w:rPr>
          <w:sz w:val="28"/>
          <w:szCs w:val="28"/>
        </w:rPr>
        <w:t>Дети в школьном театре попадают в особую эмоциональную зависимость от руководителя.</w:t>
      </w:r>
    </w:p>
    <w:p w:rsidR="007E6F6A" w:rsidRPr="00DE0E94" w:rsidRDefault="007E6F6A" w:rsidP="00BB7E48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E0E94">
        <w:rPr>
          <w:sz w:val="28"/>
          <w:szCs w:val="28"/>
        </w:rPr>
        <w:t>Риски и опасения:</w:t>
      </w:r>
    </w:p>
    <w:p w:rsidR="007E6F6A" w:rsidRPr="00DE0E94" w:rsidRDefault="007E6F6A" w:rsidP="00BB7E48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E94">
        <w:rPr>
          <w:rFonts w:ascii="Times New Roman" w:hAnsi="Times New Roman" w:cs="Times New Roman"/>
          <w:sz w:val="28"/>
          <w:szCs w:val="28"/>
        </w:rPr>
        <w:t>небрежность, нетребовательность руководителя по отношению к себе и детям;</w:t>
      </w:r>
    </w:p>
    <w:p w:rsidR="007E6F6A" w:rsidRPr="00DE0E94" w:rsidRDefault="007E6F6A" w:rsidP="00BB7E48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E94">
        <w:rPr>
          <w:rFonts w:ascii="Times New Roman" w:hAnsi="Times New Roman" w:cs="Times New Roman"/>
          <w:sz w:val="28"/>
          <w:szCs w:val="28"/>
        </w:rPr>
        <w:t>дурновкусие руководителя;</w:t>
      </w:r>
    </w:p>
    <w:p w:rsidR="007E6F6A" w:rsidRPr="00DE0E94" w:rsidRDefault="007E6F6A" w:rsidP="00BB7E48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E94">
        <w:rPr>
          <w:rFonts w:ascii="Times New Roman" w:hAnsi="Times New Roman" w:cs="Times New Roman"/>
          <w:sz w:val="28"/>
          <w:szCs w:val="28"/>
        </w:rPr>
        <w:t>неуважение руководителя к личности ребёнка;</w:t>
      </w:r>
    </w:p>
    <w:p w:rsidR="007E6F6A" w:rsidRPr="00DE0E94" w:rsidRDefault="007E6F6A" w:rsidP="00BB7E48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E94">
        <w:rPr>
          <w:rFonts w:ascii="Times New Roman" w:hAnsi="Times New Roman" w:cs="Times New Roman"/>
          <w:sz w:val="28"/>
          <w:szCs w:val="28"/>
        </w:rPr>
        <w:t>неудовлетворённое собственное тщеславие руководителя, неумение прислушаться к законам и стилям жанра, которые диктуются возможностями и интересами исполнителей.</w:t>
      </w:r>
    </w:p>
    <w:p w:rsidR="007E6F6A" w:rsidRPr="00DE0E94" w:rsidRDefault="007E6F6A" w:rsidP="00BB7E48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E0E94">
        <w:rPr>
          <w:sz w:val="28"/>
          <w:szCs w:val="28"/>
        </w:rPr>
        <w:t>Мастер-классы в области детской театральной педагогики с целью развития деятельностного, компетентностного подхода, средовой педагогики и педагогики искусства через обогащение театральными методами, которые можно организовать для участников школьной театральной педагогики: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9"/>
        <w:gridCol w:w="5245"/>
      </w:tblGrid>
      <w:tr w:rsidR="00DE0E94" w:rsidRPr="00DE0E94" w:rsidTr="007E6F6A">
        <w:tc>
          <w:tcPr>
            <w:tcW w:w="4119" w:type="dxa"/>
            <w:hideMark/>
          </w:tcPr>
          <w:p w:rsidR="007E6F6A" w:rsidRPr="00DE0E94" w:rsidRDefault="007E6F6A" w:rsidP="00BB7E48">
            <w:pPr>
              <w:pStyle w:val="a8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DE0E94">
              <w:rPr>
                <w:rStyle w:val="a7"/>
                <w:sz w:val="28"/>
                <w:szCs w:val="28"/>
              </w:rPr>
              <w:lastRenderedPageBreak/>
              <w:t>Темы</w:t>
            </w:r>
          </w:p>
        </w:tc>
        <w:tc>
          <w:tcPr>
            <w:tcW w:w="5245" w:type="dxa"/>
            <w:hideMark/>
          </w:tcPr>
          <w:p w:rsidR="007E6F6A" w:rsidRPr="00DE0E94" w:rsidRDefault="007E6F6A" w:rsidP="0086314F">
            <w:pPr>
              <w:pStyle w:val="a8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DE0E94">
              <w:rPr>
                <w:rStyle w:val="a7"/>
                <w:sz w:val="28"/>
                <w:szCs w:val="28"/>
              </w:rPr>
              <w:t>Категория</w:t>
            </w:r>
            <w:r w:rsidR="0086314F">
              <w:rPr>
                <w:rStyle w:val="a7"/>
                <w:sz w:val="28"/>
                <w:szCs w:val="28"/>
              </w:rPr>
              <w:t xml:space="preserve"> </w:t>
            </w:r>
            <w:r w:rsidRPr="00DE0E94">
              <w:rPr>
                <w:rStyle w:val="a7"/>
                <w:sz w:val="28"/>
                <w:szCs w:val="28"/>
              </w:rPr>
              <w:t>участников</w:t>
            </w:r>
          </w:p>
        </w:tc>
      </w:tr>
      <w:tr w:rsidR="00DE0E94" w:rsidRPr="00DE0E94" w:rsidTr="007E6F6A">
        <w:tc>
          <w:tcPr>
            <w:tcW w:w="4119" w:type="dxa"/>
            <w:vMerge w:val="restart"/>
            <w:hideMark/>
          </w:tcPr>
          <w:p w:rsidR="007E6F6A" w:rsidRPr="00DE0E94" w:rsidRDefault="007E6F6A" w:rsidP="00BB7E48">
            <w:pPr>
              <w:pStyle w:val="a8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DE0E94">
              <w:rPr>
                <w:sz w:val="28"/>
                <w:szCs w:val="28"/>
              </w:rPr>
              <w:t>Театральные игры.</w:t>
            </w:r>
          </w:p>
          <w:p w:rsidR="007E6F6A" w:rsidRPr="00DE0E94" w:rsidRDefault="007E6F6A" w:rsidP="00BB7E48">
            <w:pPr>
              <w:pStyle w:val="a8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DE0E94">
              <w:rPr>
                <w:sz w:val="28"/>
                <w:szCs w:val="28"/>
              </w:rPr>
              <w:t>Техника речи. </w:t>
            </w:r>
          </w:p>
          <w:p w:rsidR="007E6F6A" w:rsidRPr="00DE0E94" w:rsidRDefault="007E6F6A" w:rsidP="00BB7E48">
            <w:pPr>
              <w:pStyle w:val="a8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DE0E94">
              <w:rPr>
                <w:sz w:val="28"/>
                <w:szCs w:val="28"/>
              </w:rPr>
              <w:t>Сценическая речь. </w:t>
            </w:r>
          </w:p>
          <w:p w:rsidR="007E6F6A" w:rsidRPr="00DE0E94" w:rsidRDefault="007E6F6A" w:rsidP="00BB7E48">
            <w:pPr>
              <w:pStyle w:val="a8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DE0E94">
              <w:rPr>
                <w:sz w:val="28"/>
                <w:szCs w:val="28"/>
              </w:rPr>
              <w:t>Ритмодекламация.</w:t>
            </w:r>
          </w:p>
          <w:p w:rsidR="007E6F6A" w:rsidRPr="00DE0E94" w:rsidRDefault="007E6F6A" w:rsidP="00BB7E48">
            <w:pPr>
              <w:pStyle w:val="a8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DE0E94">
              <w:rPr>
                <w:sz w:val="28"/>
                <w:szCs w:val="28"/>
              </w:rPr>
              <w:t>Сценическое движение.</w:t>
            </w:r>
          </w:p>
          <w:p w:rsidR="007E6F6A" w:rsidRPr="00DE0E94" w:rsidRDefault="007E6F6A" w:rsidP="00BB7E48">
            <w:pPr>
              <w:pStyle w:val="a8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DE0E94">
              <w:rPr>
                <w:sz w:val="28"/>
                <w:szCs w:val="28"/>
              </w:rPr>
              <w:t>Пантомима.</w:t>
            </w:r>
          </w:p>
          <w:p w:rsidR="007E6F6A" w:rsidRPr="00DE0E94" w:rsidRDefault="007E6F6A" w:rsidP="00BB7E48">
            <w:pPr>
              <w:pStyle w:val="a8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DE0E94">
              <w:rPr>
                <w:sz w:val="28"/>
                <w:szCs w:val="28"/>
              </w:rPr>
              <w:t>Ситуативные этюды.  </w:t>
            </w:r>
          </w:p>
          <w:p w:rsidR="007E6F6A" w:rsidRPr="00DE0E94" w:rsidRDefault="007E6F6A" w:rsidP="00BB7E48">
            <w:pPr>
              <w:pStyle w:val="a8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DE0E94">
              <w:rPr>
                <w:sz w:val="28"/>
                <w:szCs w:val="28"/>
              </w:rPr>
              <w:t>Вокал (постановка голоса).</w:t>
            </w:r>
          </w:p>
          <w:p w:rsidR="007E6F6A" w:rsidRPr="00DE0E94" w:rsidRDefault="007E6F6A" w:rsidP="00BB7E48">
            <w:pPr>
              <w:pStyle w:val="a8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DE0E94">
              <w:rPr>
                <w:sz w:val="28"/>
                <w:szCs w:val="28"/>
              </w:rPr>
              <w:t>Актёрское мастерство.</w:t>
            </w:r>
          </w:p>
          <w:p w:rsidR="007E6F6A" w:rsidRPr="00DE0E94" w:rsidRDefault="007E6F6A" w:rsidP="00BB7E48">
            <w:pPr>
              <w:pStyle w:val="a8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DE0E94">
              <w:rPr>
                <w:sz w:val="28"/>
                <w:szCs w:val="28"/>
              </w:rPr>
              <w:t>Искусство сценографии.</w:t>
            </w:r>
          </w:p>
          <w:p w:rsidR="007E6F6A" w:rsidRPr="00DE0E94" w:rsidRDefault="007E6F6A" w:rsidP="00BB7E48">
            <w:pPr>
              <w:pStyle w:val="a8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DE0E94">
              <w:rPr>
                <w:sz w:val="28"/>
                <w:szCs w:val="28"/>
              </w:rPr>
              <w:t>Движение и звук.</w:t>
            </w:r>
          </w:p>
          <w:p w:rsidR="007E6F6A" w:rsidRPr="00DE0E94" w:rsidRDefault="003E7D2F" w:rsidP="00BB7E48">
            <w:pPr>
              <w:pStyle w:val="a8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Преображение </w:t>
            </w:r>
            <w:r w:rsidR="007E6F6A" w:rsidRPr="00DE0E94">
              <w:rPr>
                <w:sz w:val="28"/>
                <w:szCs w:val="28"/>
              </w:rPr>
              <w:t>пространства.</w:t>
            </w:r>
          </w:p>
          <w:p w:rsidR="007E6F6A" w:rsidRPr="00DE0E94" w:rsidRDefault="007E6F6A" w:rsidP="00BB7E48">
            <w:pPr>
              <w:pStyle w:val="a8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DE0E94">
              <w:rPr>
                <w:sz w:val="28"/>
                <w:szCs w:val="28"/>
              </w:rPr>
              <w:t>Звукопись.</w:t>
            </w:r>
          </w:p>
          <w:p w:rsidR="007E6F6A" w:rsidRPr="00DE0E94" w:rsidRDefault="007E6F6A" w:rsidP="00BB7E48">
            <w:pPr>
              <w:pStyle w:val="a8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DE0E94">
              <w:rPr>
                <w:sz w:val="28"/>
                <w:szCs w:val="28"/>
              </w:rPr>
              <w:t>Импровизация</w:t>
            </w:r>
          </w:p>
        </w:tc>
        <w:tc>
          <w:tcPr>
            <w:tcW w:w="5245" w:type="dxa"/>
            <w:hideMark/>
          </w:tcPr>
          <w:p w:rsidR="007E6F6A" w:rsidRPr="00DE0E94" w:rsidRDefault="007E6F6A" w:rsidP="003E7D2F">
            <w:pPr>
              <w:pStyle w:val="a8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DE0E94">
              <w:rPr>
                <w:sz w:val="28"/>
                <w:szCs w:val="28"/>
              </w:rPr>
              <w:t>Учителя школ, педагоги дополнительного образования – руководители и педагоги детских театральных коллективов, учителя-предметники, применяющие театральные методики на уроках,</w:t>
            </w:r>
            <w:r w:rsidR="003E7D2F">
              <w:rPr>
                <w:sz w:val="28"/>
                <w:szCs w:val="28"/>
              </w:rPr>
              <w:t xml:space="preserve"> п</w:t>
            </w:r>
            <w:r w:rsidRPr="00DE0E94">
              <w:rPr>
                <w:sz w:val="28"/>
                <w:szCs w:val="28"/>
              </w:rPr>
              <w:t>едагоги-организаторы, учителя литературы, истории и образовательной области «Искусство», классные руководители</w:t>
            </w:r>
          </w:p>
        </w:tc>
      </w:tr>
      <w:tr w:rsidR="00DE0E94" w:rsidRPr="00DE0E94" w:rsidTr="007E6F6A">
        <w:tc>
          <w:tcPr>
            <w:tcW w:w="4119" w:type="dxa"/>
            <w:vMerge/>
            <w:vAlign w:val="center"/>
            <w:hideMark/>
          </w:tcPr>
          <w:p w:rsidR="007E6F6A" w:rsidRPr="00DE0E94" w:rsidRDefault="007E6F6A" w:rsidP="00BB7E48">
            <w:pPr>
              <w:spacing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hideMark/>
          </w:tcPr>
          <w:p w:rsidR="007E6F6A" w:rsidRPr="00DE0E94" w:rsidRDefault="007E6F6A" w:rsidP="00BB7E48">
            <w:pPr>
              <w:pStyle w:val="a8"/>
              <w:spacing w:before="225" w:beforeAutospacing="0" w:after="225" w:afterAutospacing="0"/>
              <w:ind w:firstLine="709"/>
              <w:rPr>
                <w:sz w:val="28"/>
                <w:szCs w:val="28"/>
              </w:rPr>
            </w:pPr>
            <w:r w:rsidRPr="00DE0E94">
              <w:rPr>
                <w:sz w:val="28"/>
                <w:szCs w:val="28"/>
              </w:rPr>
              <w:t>Воспитанники детских театральных коллективов, учащиеся гуманитарных классов, педагогических классов.</w:t>
            </w:r>
          </w:p>
          <w:p w:rsidR="007E6F6A" w:rsidRPr="00DE0E94" w:rsidRDefault="007E6F6A" w:rsidP="00BB7E48">
            <w:pPr>
              <w:pStyle w:val="a8"/>
              <w:spacing w:before="225" w:beforeAutospacing="0" w:after="225" w:afterAutospacing="0"/>
              <w:ind w:firstLine="709"/>
              <w:rPr>
                <w:sz w:val="28"/>
                <w:szCs w:val="28"/>
              </w:rPr>
            </w:pPr>
            <w:r w:rsidRPr="00DE0E94">
              <w:rPr>
                <w:sz w:val="28"/>
                <w:szCs w:val="28"/>
              </w:rPr>
              <w:t>Учащиеся начальных, средних и старших классов, интересующиеся театральным искусством, учащиеся средних и старших классов художественных школ и школ с углублённым изучением предметов эстетического цикла</w:t>
            </w:r>
          </w:p>
        </w:tc>
      </w:tr>
      <w:tr w:rsidR="00DE0E94" w:rsidRPr="00DE0E94" w:rsidTr="007E6F6A">
        <w:tc>
          <w:tcPr>
            <w:tcW w:w="4119" w:type="dxa"/>
            <w:vMerge/>
            <w:vAlign w:val="center"/>
            <w:hideMark/>
          </w:tcPr>
          <w:p w:rsidR="007E6F6A" w:rsidRPr="00DE0E94" w:rsidRDefault="007E6F6A" w:rsidP="00BB7E48">
            <w:pPr>
              <w:spacing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hideMark/>
          </w:tcPr>
          <w:p w:rsidR="007E6F6A" w:rsidRPr="00DE0E94" w:rsidRDefault="007E6F6A" w:rsidP="00BB7E48">
            <w:pPr>
              <w:pStyle w:val="a8"/>
              <w:spacing w:before="225" w:beforeAutospacing="0" w:after="225" w:afterAutospacing="0"/>
              <w:ind w:firstLine="709"/>
              <w:rPr>
                <w:sz w:val="28"/>
                <w:szCs w:val="28"/>
              </w:rPr>
            </w:pPr>
            <w:r w:rsidRPr="00DE0E94">
              <w:rPr>
                <w:sz w:val="28"/>
                <w:szCs w:val="28"/>
              </w:rPr>
              <w:t>Педагоги и руководители детских театральных студий, хореографы, специалисты в области пластики и движения, старшие воспитанники детских театральных студий, хореографических коллективов, студий пантомимы и пластики</w:t>
            </w:r>
          </w:p>
        </w:tc>
      </w:tr>
    </w:tbl>
    <w:p w:rsidR="003E7D2F" w:rsidRDefault="003E7D2F" w:rsidP="00BB7E48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7E6F6A" w:rsidRPr="00DE0E94" w:rsidRDefault="007E6F6A" w:rsidP="00BB7E48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E0E94">
        <w:rPr>
          <w:sz w:val="28"/>
          <w:szCs w:val="28"/>
        </w:rPr>
        <w:t xml:space="preserve">Включение искусства театра в учебно-воспитательный процесс </w:t>
      </w:r>
      <w:r w:rsidR="003E7D2F">
        <w:rPr>
          <w:sz w:val="28"/>
          <w:szCs w:val="28"/>
        </w:rPr>
        <w:t xml:space="preserve">            </w:t>
      </w:r>
      <w:r w:rsidRPr="00DE0E94">
        <w:rPr>
          <w:sz w:val="28"/>
          <w:szCs w:val="28"/>
        </w:rPr>
        <w:t>школы – это действительная потребность развития современной системы образования, которая переходит от эпизодического присутствия театра в школе к системному моделированию его образовательной функции.</w:t>
      </w:r>
    </w:p>
    <w:p w:rsidR="007E6F6A" w:rsidRPr="00DE0E94" w:rsidRDefault="007E6F6A" w:rsidP="00BB7E48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E0E94">
        <w:rPr>
          <w:sz w:val="28"/>
          <w:szCs w:val="28"/>
        </w:rPr>
        <w:t>Начиная работу по созданию театральной педагогики, коллективу школы следует отчётливо понять возможности и место школьного театра в конкретной школе, с её собственными традициями и способами организации учебного процесса. Тогда предстоит выбрать и выстроить систему, именно в системном подходе театральная деятельность позволяет достичь высоких предметных, метапредметных и личностных результатов. </w:t>
      </w:r>
    </w:p>
    <w:p w:rsidR="007E6F6A" w:rsidRDefault="007E6F6A" w:rsidP="00BB7E48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D773E" w:rsidRPr="003D773E" w:rsidRDefault="003D773E" w:rsidP="003D773E">
      <w:pPr>
        <w:jc w:val="right"/>
        <w:rPr>
          <w:rFonts w:ascii="Times New Roman" w:hAnsi="Times New Roman" w:cs="Times New Roman"/>
          <w:i/>
          <w:sz w:val="24"/>
          <w:szCs w:val="24"/>
        </w:rPr>
      </w:pPr>
      <w:r w:rsidRPr="003D773E">
        <w:rPr>
          <w:rFonts w:ascii="Times New Roman" w:hAnsi="Times New Roman" w:cs="Times New Roman"/>
          <w:i/>
          <w:sz w:val="24"/>
          <w:szCs w:val="24"/>
        </w:rPr>
        <w:t xml:space="preserve">Приложение №2 </w:t>
      </w:r>
    </w:p>
    <w:p w:rsidR="003D773E" w:rsidRDefault="003D773E" w:rsidP="003D77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773E" w:rsidRDefault="003D773E" w:rsidP="003D77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6C83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3D773E" w:rsidRDefault="003D773E" w:rsidP="003D77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6C83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3C551B">
        <w:rPr>
          <w:rFonts w:ascii="Times New Roman" w:hAnsi="Times New Roman" w:cs="Times New Roman"/>
          <w:b/>
          <w:sz w:val="28"/>
          <w:szCs w:val="28"/>
        </w:rPr>
        <w:t xml:space="preserve">созданных театральных кружках в  </w:t>
      </w:r>
      <w:r w:rsidRPr="004F6C83">
        <w:rPr>
          <w:rFonts w:ascii="Times New Roman" w:hAnsi="Times New Roman" w:cs="Times New Roman"/>
          <w:b/>
          <w:sz w:val="28"/>
          <w:szCs w:val="28"/>
        </w:rPr>
        <w:t>образовательных организациях городов и районов</w:t>
      </w:r>
    </w:p>
    <w:p w:rsidR="003D773E" w:rsidRPr="004F6C83" w:rsidRDefault="003D773E" w:rsidP="003D77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9"/>
        <w:tblW w:w="10915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425"/>
        <w:gridCol w:w="1702"/>
        <w:gridCol w:w="1984"/>
        <w:gridCol w:w="1985"/>
        <w:gridCol w:w="1984"/>
        <w:gridCol w:w="1701"/>
        <w:gridCol w:w="1134"/>
      </w:tblGrid>
      <w:tr w:rsidR="003C551B" w:rsidTr="003C551B">
        <w:tc>
          <w:tcPr>
            <w:tcW w:w="425" w:type="dxa"/>
          </w:tcPr>
          <w:p w:rsidR="003C551B" w:rsidRPr="004F6C83" w:rsidRDefault="003C551B" w:rsidP="003E0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C8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02" w:type="dxa"/>
          </w:tcPr>
          <w:p w:rsidR="003C551B" w:rsidRPr="004F6C83" w:rsidRDefault="003C551B" w:rsidP="003E00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83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3C551B" w:rsidRPr="004F6C83" w:rsidRDefault="003C551B" w:rsidP="003E00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83">
              <w:rPr>
                <w:rFonts w:ascii="Times New Roman" w:hAnsi="Times New Roman" w:cs="Times New Roman"/>
                <w:sz w:val="24"/>
                <w:szCs w:val="24"/>
              </w:rPr>
              <w:t>городов и районов</w:t>
            </w:r>
          </w:p>
        </w:tc>
        <w:tc>
          <w:tcPr>
            <w:tcW w:w="1984" w:type="dxa"/>
          </w:tcPr>
          <w:p w:rsidR="003C551B" w:rsidRPr="004F6C83" w:rsidRDefault="003C551B" w:rsidP="003E00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83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3C551B" w:rsidRPr="004F6C83" w:rsidRDefault="003C551B" w:rsidP="003E00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83">
              <w:rPr>
                <w:rFonts w:ascii="Times New Roman" w:hAnsi="Times New Roman" w:cs="Times New Roman"/>
                <w:sz w:val="24"/>
                <w:szCs w:val="24"/>
              </w:rPr>
              <w:t>образовательной организации</w:t>
            </w:r>
          </w:p>
        </w:tc>
        <w:tc>
          <w:tcPr>
            <w:tcW w:w="1985" w:type="dxa"/>
          </w:tcPr>
          <w:p w:rsidR="003C551B" w:rsidRPr="004F6C83" w:rsidRDefault="003C551B" w:rsidP="003C5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Театральный кружок (Наименование)</w:t>
            </w:r>
          </w:p>
        </w:tc>
        <w:tc>
          <w:tcPr>
            <w:tcW w:w="1984" w:type="dxa"/>
          </w:tcPr>
          <w:p w:rsidR="003C551B" w:rsidRPr="004F6C83" w:rsidRDefault="003C551B" w:rsidP="003C5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об организации взаимодействии с участием учреждениями культуры (подписание соглашения (договора) о сетевой форме взаимодействия)   </w:t>
            </w:r>
          </w:p>
        </w:tc>
        <w:tc>
          <w:tcPr>
            <w:tcW w:w="1701" w:type="dxa"/>
          </w:tcPr>
          <w:p w:rsidR="003C551B" w:rsidRDefault="003C551B" w:rsidP="003E00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83">
              <w:rPr>
                <w:rFonts w:ascii="Times New Roman" w:hAnsi="Times New Roman" w:cs="Times New Roman"/>
                <w:sz w:val="24"/>
                <w:szCs w:val="24"/>
              </w:rPr>
              <w:t>ФИО руководителя организации (должность, контактный номер телефона</w:t>
            </w:r>
          </w:p>
        </w:tc>
        <w:tc>
          <w:tcPr>
            <w:tcW w:w="1134" w:type="dxa"/>
          </w:tcPr>
          <w:p w:rsidR="003C551B" w:rsidRDefault="003C551B" w:rsidP="003E00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4F6C83">
              <w:rPr>
                <w:rFonts w:ascii="Times New Roman" w:hAnsi="Times New Roman" w:cs="Times New Roman"/>
                <w:sz w:val="24"/>
                <w:szCs w:val="24"/>
              </w:rPr>
              <w:t>лектронный адрес</w:t>
            </w:r>
          </w:p>
        </w:tc>
      </w:tr>
      <w:tr w:rsidR="003C551B" w:rsidTr="003C551B">
        <w:tc>
          <w:tcPr>
            <w:tcW w:w="425" w:type="dxa"/>
          </w:tcPr>
          <w:p w:rsidR="003C551B" w:rsidRDefault="003C551B" w:rsidP="003E00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</w:tcPr>
          <w:p w:rsidR="003C551B" w:rsidRDefault="003C551B" w:rsidP="003E00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3C551B" w:rsidRDefault="003C551B" w:rsidP="003E00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3C551B" w:rsidRDefault="003C551B" w:rsidP="003E00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3C551B" w:rsidRDefault="003C551B" w:rsidP="003E00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C551B" w:rsidRDefault="003C551B" w:rsidP="003E00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3C551B" w:rsidRDefault="003C551B" w:rsidP="003E00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551B" w:rsidTr="003C551B">
        <w:tc>
          <w:tcPr>
            <w:tcW w:w="425" w:type="dxa"/>
          </w:tcPr>
          <w:p w:rsidR="003C551B" w:rsidRDefault="003C551B" w:rsidP="003E00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</w:tcPr>
          <w:p w:rsidR="003C551B" w:rsidRDefault="003C551B" w:rsidP="003E00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3C551B" w:rsidRDefault="003C551B" w:rsidP="003E00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3C551B" w:rsidRDefault="003C551B" w:rsidP="003E00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3C551B" w:rsidRDefault="003C551B" w:rsidP="003E00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C551B" w:rsidRDefault="003C551B" w:rsidP="003E00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3C551B" w:rsidRDefault="003C551B" w:rsidP="003E00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551B" w:rsidTr="003C551B">
        <w:tc>
          <w:tcPr>
            <w:tcW w:w="425" w:type="dxa"/>
          </w:tcPr>
          <w:p w:rsidR="003C551B" w:rsidRDefault="003C551B" w:rsidP="003E00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</w:tcPr>
          <w:p w:rsidR="003C551B" w:rsidRDefault="003C551B" w:rsidP="003E00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3C551B" w:rsidRDefault="003C551B" w:rsidP="003E00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3C551B" w:rsidRDefault="003C551B" w:rsidP="003E00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3C551B" w:rsidRDefault="003C551B" w:rsidP="003E00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C551B" w:rsidRDefault="003C551B" w:rsidP="003E00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3C551B" w:rsidRDefault="003C551B" w:rsidP="003E00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551B" w:rsidTr="003C551B">
        <w:tc>
          <w:tcPr>
            <w:tcW w:w="425" w:type="dxa"/>
          </w:tcPr>
          <w:p w:rsidR="003C551B" w:rsidRDefault="003C551B" w:rsidP="003E00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</w:tcPr>
          <w:p w:rsidR="003C551B" w:rsidRDefault="003C551B" w:rsidP="003E00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3C551B" w:rsidRDefault="003C551B" w:rsidP="003E00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3C551B" w:rsidRDefault="003C551B" w:rsidP="003E00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3C551B" w:rsidRDefault="003C551B" w:rsidP="003E00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C551B" w:rsidRDefault="003C551B" w:rsidP="003E00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3C551B" w:rsidRDefault="003C551B" w:rsidP="003E00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551B" w:rsidTr="003C551B">
        <w:tc>
          <w:tcPr>
            <w:tcW w:w="425" w:type="dxa"/>
          </w:tcPr>
          <w:p w:rsidR="003C551B" w:rsidRDefault="003C551B" w:rsidP="003E00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</w:tcPr>
          <w:p w:rsidR="003C551B" w:rsidRDefault="003C551B" w:rsidP="003E00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3C551B" w:rsidRDefault="003C551B" w:rsidP="003E00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3C551B" w:rsidRDefault="003C551B" w:rsidP="003E00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3C551B" w:rsidRDefault="003C551B" w:rsidP="003E00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C551B" w:rsidRDefault="003C551B" w:rsidP="003E00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3C551B" w:rsidRDefault="003C551B" w:rsidP="003E00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D773E" w:rsidRDefault="003D773E" w:rsidP="007E6F6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D773E" w:rsidRDefault="003D773E" w:rsidP="007E6F6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D773E" w:rsidRDefault="003D773E" w:rsidP="007E6F6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D773E" w:rsidRDefault="003D773E" w:rsidP="007E6F6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D773E" w:rsidRDefault="003D773E" w:rsidP="007E6F6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D773E" w:rsidRDefault="003D773E" w:rsidP="007E6F6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D773E" w:rsidRDefault="003D773E" w:rsidP="007E6F6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D773E" w:rsidRDefault="003D773E" w:rsidP="007E6F6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D773E" w:rsidRDefault="003D773E" w:rsidP="007E6F6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D773E" w:rsidRPr="007E6F6A" w:rsidRDefault="003D773E" w:rsidP="007E6F6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3D773E" w:rsidRPr="007E6F6A" w:rsidSect="00DE0E94">
      <w:headerReference w:type="default" r:id="rId8"/>
      <w:pgSz w:w="11906" w:h="16838"/>
      <w:pgMar w:top="567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25D2" w:rsidRDefault="000725D2" w:rsidP="007E6F6A">
      <w:pPr>
        <w:spacing w:after="0" w:line="240" w:lineRule="auto"/>
      </w:pPr>
      <w:r>
        <w:separator/>
      </w:r>
    </w:p>
  </w:endnote>
  <w:endnote w:type="continuationSeparator" w:id="0">
    <w:p w:rsidR="000725D2" w:rsidRDefault="000725D2" w:rsidP="007E6F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25D2" w:rsidRDefault="000725D2" w:rsidP="007E6F6A">
      <w:pPr>
        <w:spacing w:after="0" w:line="240" w:lineRule="auto"/>
      </w:pPr>
      <w:r>
        <w:separator/>
      </w:r>
    </w:p>
  </w:footnote>
  <w:footnote w:type="continuationSeparator" w:id="0">
    <w:p w:rsidR="000725D2" w:rsidRDefault="000725D2" w:rsidP="007E6F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25508094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7E6F6A" w:rsidRPr="007E6F6A" w:rsidRDefault="007E6F6A">
        <w:pPr>
          <w:pStyle w:val="aa"/>
          <w:jc w:val="center"/>
          <w:rPr>
            <w:sz w:val="16"/>
            <w:szCs w:val="16"/>
          </w:rPr>
        </w:pPr>
        <w:r w:rsidRPr="007E6F6A">
          <w:rPr>
            <w:sz w:val="16"/>
            <w:szCs w:val="16"/>
          </w:rPr>
          <w:fldChar w:fldCharType="begin"/>
        </w:r>
        <w:r w:rsidRPr="007E6F6A">
          <w:rPr>
            <w:sz w:val="16"/>
            <w:szCs w:val="16"/>
          </w:rPr>
          <w:instrText>PAGE   \* MERGEFORMAT</w:instrText>
        </w:r>
        <w:r w:rsidRPr="007E6F6A">
          <w:rPr>
            <w:sz w:val="16"/>
            <w:szCs w:val="16"/>
          </w:rPr>
          <w:fldChar w:fldCharType="separate"/>
        </w:r>
        <w:r w:rsidR="003A688E">
          <w:rPr>
            <w:noProof/>
            <w:sz w:val="16"/>
            <w:szCs w:val="16"/>
          </w:rPr>
          <w:t>2</w:t>
        </w:r>
        <w:r w:rsidRPr="007E6F6A">
          <w:rPr>
            <w:sz w:val="16"/>
            <w:szCs w:val="16"/>
          </w:rPr>
          <w:fldChar w:fldCharType="end"/>
        </w:r>
      </w:p>
    </w:sdtContent>
  </w:sdt>
  <w:p w:rsidR="007E6F6A" w:rsidRDefault="007E6F6A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932C61"/>
    <w:multiLevelType w:val="multilevel"/>
    <w:tmpl w:val="6D90C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B046174"/>
    <w:multiLevelType w:val="hybridMultilevel"/>
    <w:tmpl w:val="1806E132"/>
    <w:lvl w:ilvl="0" w:tplc="DEBA2F9C">
      <w:start w:val="1"/>
      <w:numFmt w:val="decimal"/>
      <w:lvlText w:val="%1."/>
      <w:lvlJc w:val="left"/>
      <w:pPr>
        <w:ind w:left="1154" w:hanging="444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D873EA6"/>
    <w:multiLevelType w:val="multilevel"/>
    <w:tmpl w:val="5EF66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C7802C2"/>
    <w:multiLevelType w:val="multilevel"/>
    <w:tmpl w:val="EFFE8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0160393"/>
    <w:multiLevelType w:val="multilevel"/>
    <w:tmpl w:val="B86A6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6772944"/>
    <w:multiLevelType w:val="hybridMultilevel"/>
    <w:tmpl w:val="4FBA2A7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7F652C84"/>
    <w:multiLevelType w:val="multilevel"/>
    <w:tmpl w:val="0394A6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4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F80"/>
    <w:rsid w:val="0000381A"/>
    <w:rsid w:val="00003E8D"/>
    <w:rsid w:val="00013919"/>
    <w:rsid w:val="000154EB"/>
    <w:rsid w:val="000179AE"/>
    <w:rsid w:val="00023383"/>
    <w:rsid w:val="00030981"/>
    <w:rsid w:val="00031510"/>
    <w:rsid w:val="0003641B"/>
    <w:rsid w:val="00041A0F"/>
    <w:rsid w:val="00046255"/>
    <w:rsid w:val="00047C82"/>
    <w:rsid w:val="00050C42"/>
    <w:rsid w:val="00055715"/>
    <w:rsid w:val="0005622B"/>
    <w:rsid w:val="00057D3F"/>
    <w:rsid w:val="00061C25"/>
    <w:rsid w:val="00064901"/>
    <w:rsid w:val="00067D5F"/>
    <w:rsid w:val="000714D1"/>
    <w:rsid w:val="000725D2"/>
    <w:rsid w:val="00074DB5"/>
    <w:rsid w:val="000759C7"/>
    <w:rsid w:val="00075F59"/>
    <w:rsid w:val="00081812"/>
    <w:rsid w:val="000848CB"/>
    <w:rsid w:val="00085431"/>
    <w:rsid w:val="00086CC2"/>
    <w:rsid w:val="000956DB"/>
    <w:rsid w:val="0009604E"/>
    <w:rsid w:val="000A3F58"/>
    <w:rsid w:val="000A3FB4"/>
    <w:rsid w:val="000A53A1"/>
    <w:rsid w:val="000A7C89"/>
    <w:rsid w:val="000B5123"/>
    <w:rsid w:val="000C16D1"/>
    <w:rsid w:val="000C70D1"/>
    <w:rsid w:val="000D1C94"/>
    <w:rsid w:val="000D3240"/>
    <w:rsid w:val="000D4A47"/>
    <w:rsid w:val="000D4B98"/>
    <w:rsid w:val="000E09E3"/>
    <w:rsid w:val="000E224F"/>
    <w:rsid w:val="000E5D6E"/>
    <w:rsid w:val="000F3254"/>
    <w:rsid w:val="000F506E"/>
    <w:rsid w:val="000F5172"/>
    <w:rsid w:val="00102D9F"/>
    <w:rsid w:val="00104F84"/>
    <w:rsid w:val="00105192"/>
    <w:rsid w:val="00110B38"/>
    <w:rsid w:val="001129E4"/>
    <w:rsid w:val="00114D94"/>
    <w:rsid w:val="001167B4"/>
    <w:rsid w:val="001170AE"/>
    <w:rsid w:val="001229B9"/>
    <w:rsid w:val="001235B7"/>
    <w:rsid w:val="001330F5"/>
    <w:rsid w:val="00133F0A"/>
    <w:rsid w:val="001354D1"/>
    <w:rsid w:val="00140327"/>
    <w:rsid w:val="00140564"/>
    <w:rsid w:val="00142026"/>
    <w:rsid w:val="00142D8D"/>
    <w:rsid w:val="00143637"/>
    <w:rsid w:val="001458F4"/>
    <w:rsid w:val="00150736"/>
    <w:rsid w:val="001528BA"/>
    <w:rsid w:val="0015449A"/>
    <w:rsid w:val="00157374"/>
    <w:rsid w:val="00157389"/>
    <w:rsid w:val="00165BEB"/>
    <w:rsid w:val="00170EDE"/>
    <w:rsid w:val="00172E08"/>
    <w:rsid w:val="00174C79"/>
    <w:rsid w:val="0017608D"/>
    <w:rsid w:val="00180EED"/>
    <w:rsid w:val="001810EF"/>
    <w:rsid w:val="0019020E"/>
    <w:rsid w:val="00190400"/>
    <w:rsid w:val="0019294A"/>
    <w:rsid w:val="0019520D"/>
    <w:rsid w:val="001964DB"/>
    <w:rsid w:val="001A25BA"/>
    <w:rsid w:val="001A54C3"/>
    <w:rsid w:val="001A54F9"/>
    <w:rsid w:val="001A661B"/>
    <w:rsid w:val="001A6987"/>
    <w:rsid w:val="001A710B"/>
    <w:rsid w:val="001A7E1D"/>
    <w:rsid w:val="001B00BE"/>
    <w:rsid w:val="001B5C61"/>
    <w:rsid w:val="001B6987"/>
    <w:rsid w:val="001B6E96"/>
    <w:rsid w:val="001D3E5F"/>
    <w:rsid w:val="001D5792"/>
    <w:rsid w:val="001D5E86"/>
    <w:rsid w:val="001D67F4"/>
    <w:rsid w:val="001D6DB0"/>
    <w:rsid w:val="001E06B4"/>
    <w:rsid w:val="001E39CF"/>
    <w:rsid w:val="001E3D02"/>
    <w:rsid w:val="001E45A7"/>
    <w:rsid w:val="001F290F"/>
    <w:rsid w:val="001F32DE"/>
    <w:rsid w:val="001F4CAA"/>
    <w:rsid w:val="001F775E"/>
    <w:rsid w:val="00204A03"/>
    <w:rsid w:val="002074C0"/>
    <w:rsid w:val="00213492"/>
    <w:rsid w:val="00215850"/>
    <w:rsid w:val="0021711B"/>
    <w:rsid w:val="0022050B"/>
    <w:rsid w:val="002266BE"/>
    <w:rsid w:val="0022674E"/>
    <w:rsid w:val="00232196"/>
    <w:rsid w:val="00232F66"/>
    <w:rsid w:val="00240805"/>
    <w:rsid w:val="0024472F"/>
    <w:rsid w:val="002449F8"/>
    <w:rsid w:val="002467E3"/>
    <w:rsid w:val="002477C9"/>
    <w:rsid w:val="00247E64"/>
    <w:rsid w:val="002517E9"/>
    <w:rsid w:val="0025354C"/>
    <w:rsid w:val="00255E5F"/>
    <w:rsid w:val="002615C4"/>
    <w:rsid w:val="002636CE"/>
    <w:rsid w:val="00264EC2"/>
    <w:rsid w:val="00270F68"/>
    <w:rsid w:val="00271F8E"/>
    <w:rsid w:val="00277A4B"/>
    <w:rsid w:val="002831CB"/>
    <w:rsid w:val="00287727"/>
    <w:rsid w:val="00297867"/>
    <w:rsid w:val="00297CD6"/>
    <w:rsid w:val="002B020A"/>
    <w:rsid w:val="002B187E"/>
    <w:rsid w:val="002B30B6"/>
    <w:rsid w:val="002B4CA5"/>
    <w:rsid w:val="002B5FEA"/>
    <w:rsid w:val="002C04FB"/>
    <w:rsid w:val="002C178A"/>
    <w:rsid w:val="002C47C9"/>
    <w:rsid w:val="002C5ABA"/>
    <w:rsid w:val="002D3AF9"/>
    <w:rsid w:val="002D41C2"/>
    <w:rsid w:val="002D5525"/>
    <w:rsid w:val="002D6A65"/>
    <w:rsid w:val="002E15A6"/>
    <w:rsid w:val="002E1D09"/>
    <w:rsid w:val="002E31D6"/>
    <w:rsid w:val="002E4242"/>
    <w:rsid w:val="002E4900"/>
    <w:rsid w:val="002E5FDF"/>
    <w:rsid w:val="002F0451"/>
    <w:rsid w:val="002F3463"/>
    <w:rsid w:val="002F5743"/>
    <w:rsid w:val="0030044D"/>
    <w:rsid w:val="00303B32"/>
    <w:rsid w:val="003079E4"/>
    <w:rsid w:val="00314076"/>
    <w:rsid w:val="00316755"/>
    <w:rsid w:val="00317869"/>
    <w:rsid w:val="003239F8"/>
    <w:rsid w:val="0032736C"/>
    <w:rsid w:val="003275DF"/>
    <w:rsid w:val="003319FB"/>
    <w:rsid w:val="00334035"/>
    <w:rsid w:val="003365DC"/>
    <w:rsid w:val="00340326"/>
    <w:rsid w:val="00345921"/>
    <w:rsid w:val="0035475C"/>
    <w:rsid w:val="00355F64"/>
    <w:rsid w:val="00363D39"/>
    <w:rsid w:val="0037146B"/>
    <w:rsid w:val="00375370"/>
    <w:rsid w:val="003760EC"/>
    <w:rsid w:val="00384B81"/>
    <w:rsid w:val="00390BFE"/>
    <w:rsid w:val="0039237E"/>
    <w:rsid w:val="00393AB7"/>
    <w:rsid w:val="00394C51"/>
    <w:rsid w:val="00396C10"/>
    <w:rsid w:val="00396DB2"/>
    <w:rsid w:val="003A688E"/>
    <w:rsid w:val="003B6618"/>
    <w:rsid w:val="003B73CD"/>
    <w:rsid w:val="003C24F8"/>
    <w:rsid w:val="003C551B"/>
    <w:rsid w:val="003D6679"/>
    <w:rsid w:val="003D773E"/>
    <w:rsid w:val="003E2A33"/>
    <w:rsid w:val="003E4382"/>
    <w:rsid w:val="003E5D21"/>
    <w:rsid w:val="003E6187"/>
    <w:rsid w:val="003E64DA"/>
    <w:rsid w:val="003E6A6A"/>
    <w:rsid w:val="003E7D2F"/>
    <w:rsid w:val="003E7FF0"/>
    <w:rsid w:val="00404592"/>
    <w:rsid w:val="004051A7"/>
    <w:rsid w:val="004228D4"/>
    <w:rsid w:val="0042370D"/>
    <w:rsid w:val="004256AB"/>
    <w:rsid w:val="00432130"/>
    <w:rsid w:val="00433B9C"/>
    <w:rsid w:val="00441744"/>
    <w:rsid w:val="00446FA3"/>
    <w:rsid w:val="00453424"/>
    <w:rsid w:val="004612E0"/>
    <w:rsid w:val="00461F97"/>
    <w:rsid w:val="00463131"/>
    <w:rsid w:val="0046367F"/>
    <w:rsid w:val="00463C1F"/>
    <w:rsid w:val="004642F1"/>
    <w:rsid w:val="0046460D"/>
    <w:rsid w:val="00465F7B"/>
    <w:rsid w:val="0047533E"/>
    <w:rsid w:val="00475B1D"/>
    <w:rsid w:val="004771B0"/>
    <w:rsid w:val="00481AFD"/>
    <w:rsid w:val="00485F34"/>
    <w:rsid w:val="00493FA2"/>
    <w:rsid w:val="00496849"/>
    <w:rsid w:val="004A11FE"/>
    <w:rsid w:val="004A13E2"/>
    <w:rsid w:val="004A6120"/>
    <w:rsid w:val="004A71AA"/>
    <w:rsid w:val="004B3D69"/>
    <w:rsid w:val="004B4356"/>
    <w:rsid w:val="004B7E6F"/>
    <w:rsid w:val="004C0EAA"/>
    <w:rsid w:val="004C5F69"/>
    <w:rsid w:val="004D0285"/>
    <w:rsid w:val="004D0B5A"/>
    <w:rsid w:val="004D3A6F"/>
    <w:rsid w:val="004D556D"/>
    <w:rsid w:val="004D7581"/>
    <w:rsid w:val="004E2ACF"/>
    <w:rsid w:val="004E36CD"/>
    <w:rsid w:val="004E3838"/>
    <w:rsid w:val="004E44C8"/>
    <w:rsid w:val="004E6B79"/>
    <w:rsid w:val="004E6BEC"/>
    <w:rsid w:val="004E7531"/>
    <w:rsid w:val="004E796C"/>
    <w:rsid w:val="004F17D5"/>
    <w:rsid w:val="004F50D6"/>
    <w:rsid w:val="004F568E"/>
    <w:rsid w:val="00500C60"/>
    <w:rsid w:val="00501523"/>
    <w:rsid w:val="0050619B"/>
    <w:rsid w:val="00511FBF"/>
    <w:rsid w:val="0051242C"/>
    <w:rsid w:val="00512894"/>
    <w:rsid w:val="005128E6"/>
    <w:rsid w:val="00513F4C"/>
    <w:rsid w:val="00514DB9"/>
    <w:rsid w:val="005170CC"/>
    <w:rsid w:val="005179FE"/>
    <w:rsid w:val="00520BBB"/>
    <w:rsid w:val="005226E4"/>
    <w:rsid w:val="00523E6F"/>
    <w:rsid w:val="00524304"/>
    <w:rsid w:val="00534A09"/>
    <w:rsid w:val="0053576A"/>
    <w:rsid w:val="00536DB6"/>
    <w:rsid w:val="00540751"/>
    <w:rsid w:val="005441C0"/>
    <w:rsid w:val="00546431"/>
    <w:rsid w:val="00547068"/>
    <w:rsid w:val="005503B2"/>
    <w:rsid w:val="00550651"/>
    <w:rsid w:val="00551543"/>
    <w:rsid w:val="0055732D"/>
    <w:rsid w:val="00561650"/>
    <w:rsid w:val="00563FDE"/>
    <w:rsid w:val="00575E0D"/>
    <w:rsid w:val="0058036F"/>
    <w:rsid w:val="00586E00"/>
    <w:rsid w:val="005903E8"/>
    <w:rsid w:val="005937B1"/>
    <w:rsid w:val="005A14FA"/>
    <w:rsid w:val="005A292C"/>
    <w:rsid w:val="005A512C"/>
    <w:rsid w:val="005A71D6"/>
    <w:rsid w:val="005B42F4"/>
    <w:rsid w:val="005B5E95"/>
    <w:rsid w:val="005C3F27"/>
    <w:rsid w:val="005C5206"/>
    <w:rsid w:val="005C6E04"/>
    <w:rsid w:val="005D4B97"/>
    <w:rsid w:val="005D568A"/>
    <w:rsid w:val="005D7733"/>
    <w:rsid w:val="005E0689"/>
    <w:rsid w:val="005E2F28"/>
    <w:rsid w:val="005E37B5"/>
    <w:rsid w:val="005E38B9"/>
    <w:rsid w:val="005E5C85"/>
    <w:rsid w:val="005E7DD3"/>
    <w:rsid w:val="005F1799"/>
    <w:rsid w:val="005F3DFD"/>
    <w:rsid w:val="005F5F3D"/>
    <w:rsid w:val="005F7C64"/>
    <w:rsid w:val="00604623"/>
    <w:rsid w:val="0061306E"/>
    <w:rsid w:val="00613289"/>
    <w:rsid w:val="0061681C"/>
    <w:rsid w:val="00622BB6"/>
    <w:rsid w:val="0062381D"/>
    <w:rsid w:val="006263B7"/>
    <w:rsid w:val="00627D84"/>
    <w:rsid w:val="00630D57"/>
    <w:rsid w:val="006312A3"/>
    <w:rsid w:val="00633E03"/>
    <w:rsid w:val="00634CD6"/>
    <w:rsid w:val="006371AC"/>
    <w:rsid w:val="00640FB1"/>
    <w:rsid w:val="00645124"/>
    <w:rsid w:val="00645562"/>
    <w:rsid w:val="00646079"/>
    <w:rsid w:val="00650678"/>
    <w:rsid w:val="00651AD2"/>
    <w:rsid w:val="00651EA6"/>
    <w:rsid w:val="00655874"/>
    <w:rsid w:val="006558E1"/>
    <w:rsid w:val="00661784"/>
    <w:rsid w:val="00666D85"/>
    <w:rsid w:val="006705FB"/>
    <w:rsid w:val="00670637"/>
    <w:rsid w:val="006713EA"/>
    <w:rsid w:val="00675B7B"/>
    <w:rsid w:val="00681104"/>
    <w:rsid w:val="0068214E"/>
    <w:rsid w:val="006828D8"/>
    <w:rsid w:val="00684BFD"/>
    <w:rsid w:val="006869A2"/>
    <w:rsid w:val="00693B72"/>
    <w:rsid w:val="006975DE"/>
    <w:rsid w:val="006A00A9"/>
    <w:rsid w:val="006A15B3"/>
    <w:rsid w:val="006A2EC9"/>
    <w:rsid w:val="006A4744"/>
    <w:rsid w:val="006B310B"/>
    <w:rsid w:val="006C0DB7"/>
    <w:rsid w:val="006C1185"/>
    <w:rsid w:val="006C4CE1"/>
    <w:rsid w:val="006C635B"/>
    <w:rsid w:val="006C6526"/>
    <w:rsid w:val="006C7D0B"/>
    <w:rsid w:val="006D0DD8"/>
    <w:rsid w:val="006D110B"/>
    <w:rsid w:val="006D3CD9"/>
    <w:rsid w:val="006D4D3E"/>
    <w:rsid w:val="006D6C5B"/>
    <w:rsid w:val="006E4891"/>
    <w:rsid w:val="006E50A2"/>
    <w:rsid w:val="006E7924"/>
    <w:rsid w:val="006F1E94"/>
    <w:rsid w:val="006F4371"/>
    <w:rsid w:val="006F5A88"/>
    <w:rsid w:val="006F5BF6"/>
    <w:rsid w:val="006F776C"/>
    <w:rsid w:val="00704BB8"/>
    <w:rsid w:val="00710E1F"/>
    <w:rsid w:val="007111A4"/>
    <w:rsid w:val="00715F30"/>
    <w:rsid w:val="00720DB5"/>
    <w:rsid w:val="00722343"/>
    <w:rsid w:val="00723392"/>
    <w:rsid w:val="00726C25"/>
    <w:rsid w:val="007331DC"/>
    <w:rsid w:val="0073463D"/>
    <w:rsid w:val="00740B22"/>
    <w:rsid w:val="00741FFE"/>
    <w:rsid w:val="0074264B"/>
    <w:rsid w:val="007428E5"/>
    <w:rsid w:val="00742F8E"/>
    <w:rsid w:val="00750F23"/>
    <w:rsid w:val="00752D72"/>
    <w:rsid w:val="0075377C"/>
    <w:rsid w:val="007551A9"/>
    <w:rsid w:val="007553FB"/>
    <w:rsid w:val="007608F4"/>
    <w:rsid w:val="00762173"/>
    <w:rsid w:val="00770326"/>
    <w:rsid w:val="00770740"/>
    <w:rsid w:val="0077440F"/>
    <w:rsid w:val="0077666E"/>
    <w:rsid w:val="00777592"/>
    <w:rsid w:val="0078163E"/>
    <w:rsid w:val="00785EA1"/>
    <w:rsid w:val="0078780B"/>
    <w:rsid w:val="0079189C"/>
    <w:rsid w:val="007A0475"/>
    <w:rsid w:val="007A15AF"/>
    <w:rsid w:val="007A2B70"/>
    <w:rsid w:val="007A3961"/>
    <w:rsid w:val="007A4464"/>
    <w:rsid w:val="007A7BEE"/>
    <w:rsid w:val="007B00EA"/>
    <w:rsid w:val="007B2E6A"/>
    <w:rsid w:val="007B7A49"/>
    <w:rsid w:val="007C4973"/>
    <w:rsid w:val="007C5361"/>
    <w:rsid w:val="007C5A15"/>
    <w:rsid w:val="007D2846"/>
    <w:rsid w:val="007D3C8A"/>
    <w:rsid w:val="007D5F20"/>
    <w:rsid w:val="007E63A7"/>
    <w:rsid w:val="007E69D9"/>
    <w:rsid w:val="007E6F6A"/>
    <w:rsid w:val="007E778F"/>
    <w:rsid w:val="007F03B1"/>
    <w:rsid w:val="00800E4C"/>
    <w:rsid w:val="00804356"/>
    <w:rsid w:val="00804790"/>
    <w:rsid w:val="008060D2"/>
    <w:rsid w:val="008115B5"/>
    <w:rsid w:val="00820F5B"/>
    <w:rsid w:val="008222B3"/>
    <w:rsid w:val="00827D98"/>
    <w:rsid w:val="00827E00"/>
    <w:rsid w:val="00835C9D"/>
    <w:rsid w:val="008361B7"/>
    <w:rsid w:val="0083710C"/>
    <w:rsid w:val="00837448"/>
    <w:rsid w:val="00837708"/>
    <w:rsid w:val="00841001"/>
    <w:rsid w:val="008421E7"/>
    <w:rsid w:val="00843122"/>
    <w:rsid w:val="00844B4A"/>
    <w:rsid w:val="00844E5E"/>
    <w:rsid w:val="00846C96"/>
    <w:rsid w:val="008470A8"/>
    <w:rsid w:val="0085094B"/>
    <w:rsid w:val="00850E62"/>
    <w:rsid w:val="008520B8"/>
    <w:rsid w:val="00853A78"/>
    <w:rsid w:val="00855CCE"/>
    <w:rsid w:val="0086314F"/>
    <w:rsid w:val="0086376D"/>
    <w:rsid w:val="008677E9"/>
    <w:rsid w:val="008714DA"/>
    <w:rsid w:val="00873FF0"/>
    <w:rsid w:val="00881732"/>
    <w:rsid w:val="008843FE"/>
    <w:rsid w:val="008935C6"/>
    <w:rsid w:val="00896E7D"/>
    <w:rsid w:val="008A1E83"/>
    <w:rsid w:val="008A2014"/>
    <w:rsid w:val="008A43BC"/>
    <w:rsid w:val="008B0EB8"/>
    <w:rsid w:val="008B230F"/>
    <w:rsid w:val="008B670D"/>
    <w:rsid w:val="008B7137"/>
    <w:rsid w:val="008B76CD"/>
    <w:rsid w:val="008C361F"/>
    <w:rsid w:val="008C4C38"/>
    <w:rsid w:val="008D06EA"/>
    <w:rsid w:val="008D30AC"/>
    <w:rsid w:val="008D377B"/>
    <w:rsid w:val="008D51A0"/>
    <w:rsid w:val="008D5705"/>
    <w:rsid w:val="008D57E1"/>
    <w:rsid w:val="008D76EC"/>
    <w:rsid w:val="008E183F"/>
    <w:rsid w:val="008F1905"/>
    <w:rsid w:val="008F5B14"/>
    <w:rsid w:val="008F6C97"/>
    <w:rsid w:val="00900A93"/>
    <w:rsid w:val="0090672C"/>
    <w:rsid w:val="0091295E"/>
    <w:rsid w:val="00912FA8"/>
    <w:rsid w:val="00916F73"/>
    <w:rsid w:val="009256C0"/>
    <w:rsid w:val="0093554F"/>
    <w:rsid w:val="00937699"/>
    <w:rsid w:val="00941FB9"/>
    <w:rsid w:val="00945F11"/>
    <w:rsid w:val="0094677B"/>
    <w:rsid w:val="00946F94"/>
    <w:rsid w:val="009503F4"/>
    <w:rsid w:val="0095295A"/>
    <w:rsid w:val="00957F30"/>
    <w:rsid w:val="00963944"/>
    <w:rsid w:val="009649AE"/>
    <w:rsid w:val="00967843"/>
    <w:rsid w:val="009702C7"/>
    <w:rsid w:val="009704DD"/>
    <w:rsid w:val="0097066D"/>
    <w:rsid w:val="00971A89"/>
    <w:rsid w:val="00972247"/>
    <w:rsid w:val="0097254B"/>
    <w:rsid w:val="00975364"/>
    <w:rsid w:val="00976045"/>
    <w:rsid w:val="00976AC7"/>
    <w:rsid w:val="00987311"/>
    <w:rsid w:val="00993A6E"/>
    <w:rsid w:val="00997BDF"/>
    <w:rsid w:val="009A4654"/>
    <w:rsid w:val="009A66B0"/>
    <w:rsid w:val="009A7402"/>
    <w:rsid w:val="009B004B"/>
    <w:rsid w:val="009B4F21"/>
    <w:rsid w:val="009B7DEF"/>
    <w:rsid w:val="009C1FF7"/>
    <w:rsid w:val="009C56C7"/>
    <w:rsid w:val="009D0105"/>
    <w:rsid w:val="009D1D53"/>
    <w:rsid w:val="009D5A75"/>
    <w:rsid w:val="009E17E9"/>
    <w:rsid w:val="009E1A4A"/>
    <w:rsid w:val="009E3EAC"/>
    <w:rsid w:val="009F0EB0"/>
    <w:rsid w:val="009F2A3A"/>
    <w:rsid w:val="009F4AA1"/>
    <w:rsid w:val="009F659A"/>
    <w:rsid w:val="009F76E5"/>
    <w:rsid w:val="009F7822"/>
    <w:rsid w:val="00A01CEC"/>
    <w:rsid w:val="00A04FDB"/>
    <w:rsid w:val="00A0688A"/>
    <w:rsid w:val="00A07115"/>
    <w:rsid w:val="00A1350E"/>
    <w:rsid w:val="00A15B95"/>
    <w:rsid w:val="00A16CE5"/>
    <w:rsid w:val="00A2045F"/>
    <w:rsid w:val="00A24C0C"/>
    <w:rsid w:val="00A2660D"/>
    <w:rsid w:val="00A32072"/>
    <w:rsid w:val="00A34ED8"/>
    <w:rsid w:val="00A36FFA"/>
    <w:rsid w:val="00A3771A"/>
    <w:rsid w:val="00A37E58"/>
    <w:rsid w:val="00A555AE"/>
    <w:rsid w:val="00A60AAD"/>
    <w:rsid w:val="00A627CC"/>
    <w:rsid w:val="00A64975"/>
    <w:rsid w:val="00A64F25"/>
    <w:rsid w:val="00A66654"/>
    <w:rsid w:val="00A67CD0"/>
    <w:rsid w:val="00A73868"/>
    <w:rsid w:val="00A753D3"/>
    <w:rsid w:val="00A75786"/>
    <w:rsid w:val="00A76B26"/>
    <w:rsid w:val="00A7728A"/>
    <w:rsid w:val="00A857F1"/>
    <w:rsid w:val="00A93E34"/>
    <w:rsid w:val="00AA241E"/>
    <w:rsid w:val="00AA40CA"/>
    <w:rsid w:val="00AA43CE"/>
    <w:rsid w:val="00AB09AA"/>
    <w:rsid w:val="00AB12CD"/>
    <w:rsid w:val="00AB2FD7"/>
    <w:rsid w:val="00AC0828"/>
    <w:rsid w:val="00AC1A85"/>
    <w:rsid w:val="00AC2222"/>
    <w:rsid w:val="00AC269E"/>
    <w:rsid w:val="00AC4DED"/>
    <w:rsid w:val="00AC7FD6"/>
    <w:rsid w:val="00AD068C"/>
    <w:rsid w:val="00AD125A"/>
    <w:rsid w:val="00AD226B"/>
    <w:rsid w:val="00AD433D"/>
    <w:rsid w:val="00AD476E"/>
    <w:rsid w:val="00AD74D8"/>
    <w:rsid w:val="00AD7E75"/>
    <w:rsid w:val="00AE1658"/>
    <w:rsid w:val="00AE1E17"/>
    <w:rsid w:val="00AE2AE5"/>
    <w:rsid w:val="00AE37C0"/>
    <w:rsid w:val="00AE4499"/>
    <w:rsid w:val="00AE522B"/>
    <w:rsid w:val="00AF1244"/>
    <w:rsid w:val="00AF14A5"/>
    <w:rsid w:val="00AF4D13"/>
    <w:rsid w:val="00B00AF0"/>
    <w:rsid w:val="00B00FBD"/>
    <w:rsid w:val="00B111EE"/>
    <w:rsid w:val="00B116FC"/>
    <w:rsid w:val="00B14916"/>
    <w:rsid w:val="00B15392"/>
    <w:rsid w:val="00B16B63"/>
    <w:rsid w:val="00B2033E"/>
    <w:rsid w:val="00B21450"/>
    <w:rsid w:val="00B22F8B"/>
    <w:rsid w:val="00B2774A"/>
    <w:rsid w:val="00B356F8"/>
    <w:rsid w:val="00B4031A"/>
    <w:rsid w:val="00B41BD8"/>
    <w:rsid w:val="00B44DEC"/>
    <w:rsid w:val="00B453E9"/>
    <w:rsid w:val="00B56052"/>
    <w:rsid w:val="00B60EB7"/>
    <w:rsid w:val="00B62A67"/>
    <w:rsid w:val="00B7108F"/>
    <w:rsid w:val="00B72143"/>
    <w:rsid w:val="00B7230F"/>
    <w:rsid w:val="00B7246A"/>
    <w:rsid w:val="00B74F0F"/>
    <w:rsid w:val="00B758AA"/>
    <w:rsid w:val="00B87A54"/>
    <w:rsid w:val="00B93D35"/>
    <w:rsid w:val="00B96788"/>
    <w:rsid w:val="00BA026E"/>
    <w:rsid w:val="00BA175B"/>
    <w:rsid w:val="00BA2C0F"/>
    <w:rsid w:val="00BA2FA7"/>
    <w:rsid w:val="00BA3A65"/>
    <w:rsid w:val="00BA7468"/>
    <w:rsid w:val="00BA7BC9"/>
    <w:rsid w:val="00BB391B"/>
    <w:rsid w:val="00BB4BD0"/>
    <w:rsid w:val="00BB7E48"/>
    <w:rsid w:val="00BC2A8B"/>
    <w:rsid w:val="00BC439E"/>
    <w:rsid w:val="00BC58B1"/>
    <w:rsid w:val="00BD1879"/>
    <w:rsid w:val="00BD1996"/>
    <w:rsid w:val="00BD7B3D"/>
    <w:rsid w:val="00BE6600"/>
    <w:rsid w:val="00BF0464"/>
    <w:rsid w:val="00BF19F3"/>
    <w:rsid w:val="00BF2398"/>
    <w:rsid w:val="00BF2CF6"/>
    <w:rsid w:val="00BF65D8"/>
    <w:rsid w:val="00BF6D29"/>
    <w:rsid w:val="00BF76CB"/>
    <w:rsid w:val="00C01442"/>
    <w:rsid w:val="00C0260B"/>
    <w:rsid w:val="00C04337"/>
    <w:rsid w:val="00C06CA2"/>
    <w:rsid w:val="00C06F85"/>
    <w:rsid w:val="00C07ED3"/>
    <w:rsid w:val="00C126D1"/>
    <w:rsid w:val="00C12BBA"/>
    <w:rsid w:val="00C22ABB"/>
    <w:rsid w:val="00C24DDF"/>
    <w:rsid w:val="00C275AC"/>
    <w:rsid w:val="00C27B99"/>
    <w:rsid w:val="00C334A3"/>
    <w:rsid w:val="00C3718B"/>
    <w:rsid w:val="00C40168"/>
    <w:rsid w:val="00C458FC"/>
    <w:rsid w:val="00C46AC9"/>
    <w:rsid w:val="00C51698"/>
    <w:rsid w:val="00C526AF"/>
    <w:rsid w:val="00C53C0B"/>
    <w:rsid w:val="00C56F80"/>
    <w:rsid w:val="00C62385"/>
    <w:rsid w:val="00C64084"/>
    <w:rsid w:val="00C668C8"/>
    <w:rsid w:val="00C67B4F"/>
    <w:rsid w:val="00C710D0"/>
    <w:rsid w:val="00C72758"/>
    <w:rsid w:val="00C75E9C"/>
    <w:rsid w:val="00C8073B"/>
    <w:rsid w:val="00C80745"/>
    <w:rsid w:val="00C87517"/>
    <w:rsid w:val="00C87AC6"/>
    <w:rsid w:val="00C91D54"/>
    <w:rsid w:val="00CA0EC7"/>
    <w:rsid w:val="00CA550A"/>
    <w:rsid w:val="00CA5D36"/>
    <w:rsid w:val="00CA615D"/>
    <w:rsid w:val="00CB00D8"/>
    <w:rsid w:val="00CB190D"/>
    <w:rsid w:val="00CB25B3"/>
    <w:rsid w:val="00CB51B4"/>
    <w:rsid w:val="00CB785D"/>
    <w:rsid w:val="00CB7BAA"/>
    <w:rsid w:val="00CC1109"/>
    <w:rsid w:val="00CC2A0E"/>
    <w:rsid w:val="00CD101A"/>
    <w:rsid w:val="00CD158D"/>
    <w:rsid w:val="00CD164B"/>
    <w:rsid w:val="00CD2170"/>
    <w:rsid w:val="00CD2926"/>
    <w:rsid w:val="00CD3F9C"/>
    <w:rsid w:val="00CD4DAA"/>
    <w:rsid w:val="00CD68A5"/>
    <w:rsid w:val="00CE217C"/>
    <w:rsid w:val="00CE3D9A"/>
    <w:rsid w:val="00CE6127"/>
    <w:rsid w:val="00CF03EA"/>
    <w:rsid w:val="00CF479E"/>
    <w:rsid w:val="00D05C08"/>
    <w:rsid w:val="00D07AC9"/>
    <w:rsid w:val="00D137B9"/>
    <w:rsid w:val="00D13ACF"/>
    <w:rsid w:val="00D164EF"/>
    <w:rsid w:val="00D16871"/>
    <w:rsid w:val="00D20E31"/>
    <w:rsid w:val="00D2274B"/>
    <w:rsid w:val="00D312CA"/>
    <w:rsid w:val="00D41056"/>
    <w:rsid w:val="00D43D02"/>
    <w:rsid w:val="00D44C25"/>
    <w:rsid w:val="00D45ABD"/>
    <w:rsid w:val="00D50A2B"/>
    <w:rsid w:val="00D52044"/>
    <w:rsid w:val="00D55876"/>
    <w:rsid w:val="00D6018B"/>
    <w:rsid w:val="00D65EF2"/>
    <w:rsid w:val="00D65EF6"/>
    <w:rsid w:val="00D66628"/>
    <w:rsid w:val="00D714DC"/>
    <w:rsid w:val="00D75960"/>
    <w:rsid w:val="00D83EB9"/>
    <w:rsid w:val="00D851B9"/>
    <w:rsid w:val="00D8707F"/>
    <w:rsid w:val="00D917AB"/>
    <w:rsid w:val="00D91AD5"/>
    <w:rsid w:val="00D92476"/>
    <w:rsid w:val="00D93275"/>
    <w:rsid w:val="00D93A7F"/>
    <w:rsid w:val="00D94582"/>
    <w:rsid w:val="00DA08D6"/>
    <w:rsid w:val="00DA1822"/>
    <w:rsid w:val="00DA4FBB"/>
    <w:rsid w:val="00DA582F"/>
    <w:rsid w:val="00DA596B"/>
    <w:rsid w:val="00DA5BB3"/>
    <w:rsid w:val="00DB3CE5"/>
    <w:rsid w:val="00DB4001"/>
    <w:rsid w:val="00DC0104"/>
    <w:rsid w:val="00DC02D2"/>
    <w:rsid w:val="00DC43D5"/>
    <w:rsid w:val="00DC61E3"/>
    <w:rsid w:val="00DC6308"/>
    <w:rsid w:val="00DC7C19"/>
    <w:rsid w:val="00DD0882"/>
    <w:rsid w:val="00DD1563"/>
    <w:rsid w:val="00DD3472"/>
    <w:rsid w:val="00DE0092"/>
    <w:rsid w:val="00DE0E94"/>
    <w:rsid w:val="00DE4079"/>
    <w:rsid w:val="00DE59CE"/>
    <w:rsid w:val="00DF51E6"/>
    <w:rsid w:val="00DF5595"/>
    <w:rsid w:val="00E012EC"/>
    <w:rsid w:val="00E013C3"/>
    <w:rsid w:val="00E06819"/>
    <w:rsid w:val="00E10A23"/>
    <w:rsid w:val="00E1124D"/>
    <w:rsid w:val="00E125C2"/>
    <w:rsid w:val="00E13AC4"/>
    <w:rsid w:val="00E23F6D"/>
    <w:rsid w:val="00E3741F"/>
    <w:rsid w:val="00E37A77"/>
    <w:rsid w:val="00E46010"/>
    <w:rsid w:val="00E52393"/>
    <w:rsid w:val="00E53F81"/>
    <w:rsid w:val="00E5460B"/>
    <w:rsid w:val="00E564F9"/>
    <w:rsid w:val="00E5779F"/>
    <w:rsid w:val="00E6175E"/>
    <w:rsid w:val="00E63CEE"/>
    <w:rsid w:val="00E70078"/>
    <w:rsid w:val="00E70E34"/>
    <w:rsid w:val="00E72E9C"/>
    <w:rsid w:val="00E737C7"/>
    <w:rsid w:val="00E77620"/>
    <w:rsid w:val="00E777A0"/>
    <w:rsid w:val="00E8211A"/>
    <w:rsid w:val="00E93302"/>
    <w:rsid w:val="00E94F96"/>
    <w:rsid w:val="00E968BD"/>
    <w:rsid w:val="00EA1BFE"/>
    <w:rsid w:val="00EB6312"/>
    <w:rsid w:val="00EB6569"/>
    <w:rsid w:val="00EB6A2D"/>
    <w:rsid w:val="00EB73F2"/>
    <w:rsid w:val="00EC1DF8"/>
    <w:rsid w:val="00EC5060"/>
    <w:rsid w:val="00ED0FED"/>
    <w:rsid w:val="00ED1FF9"/>
    <w:rsid w:val="00ED666F"/>
    <w:rsid w:val="00EE04A7"/>
    <w:rsid w:val="00EE35C0"/>
    <w:rsid w:val="00EE7E0C"/>
    <w:rsid w:val="00EF2356"/>
    <w:rsid w:val="00EF3662"/>
    <w:rsid w:val="00EF3E0B"/>
    <w:rsid w:val="00EF4212"/>
    <w:rsid w:val="00EF6351"/>
    <w:rsid w:val="00EF70E7"/>
    <w:rsid w:val="00EF7602"/>
    <w:rsid w:val="00F03EEB"/>
    <w:rsid w:val="00F12D48"/>
    <w:rsid w:val="00F13084"/>
    <w:rsid w:val="00F156A3"/>
    <w:rsid w:val="00F20302"/>
    <w:rsid w:val="00F22C39"/>
    <w:rsid w:val="00F25D6C"/>
    <w:rsid w:val="00F26D6B"/>
    <w:rsid w:val="00F27331"/>
    <w:rsid w:val="00F302BC"/>
    <w:rsid w:val="00F30FA2"/>
    <w:rsid w:val="00F3249E"/>
    <w:rsid w:val="00F341C6"/>
    <w:rsid w:val="00F3789D"/>
    <w:rsid w:val="00F40685"/>
    <w:rsid w:val="00F4458C"/>
    <w:rsid w:val="00F45DF8"/>
    <w:rsid w:val="00F506E6"/>
    <w:rsid w:val="00F54393"/>
    <w:rsid w:val="00F55318"/>
    <w:rsid w:val="00F61CA1"/>
    <w:rsid w:val="00F62A17"/>
    <w:rsid w:val="00F70C8F"/>
    <w:rsid w:val="00F75750"/>
    <w:rsid w:val="00F75A09"/>
    <w:rsid w:val="00F75C39"/>
    <w:rsid w:val="00F80DE7"/>
    <w:rsid w:val="00F81115"/>
    <w:rsid w:val="00F825C8"/>
    <w:rsid w:val="00F864A4"/>
    <w:rsid w:val="00F86A6D"/>
    <w:rsid w:val="00F901DC"/>
    <w:rsid w:val="00F944ED"/>
    <w:rsid w:val="00F97040"/>
    <w:rsid w:val="00FA3818"/>
    <w:rsid w:val="00FA5BAA"/>
    <w:rsid w:val="00FC0AE4"/>
    <w:rsid w:val="00FC1069"/>
    <w:rsid w:val="00FC1B61"/>
    <w:rsid w:val="00FC6E02"/>
    <w:rsid w:val="00FD24DF"/>
    <w:rsid w:val="00FD6372"/>
    <w:rsid w:val="00FD6564"/>
    <w:rsid w:val="00FE36DC"/>
    <w:rsid w:val="00FE384E"/>
    <w:rsid w:val="00FE43E3"/>
    <w:rsid w:val="00FF4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73DDF0-4750-4FF4-9113-A9E1AA27B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6127"/>
  </w:style>
  <w:style w:type="paragraph" w:styleId="2">
    <w:name w:val="heading 2"/>
    <w:basedOn w:val="a"/>
    <w:link w:val="20"/>
    <w:uiPriority w:val="9"/>
    <w:qFormat/>
    <w:rsid w:val="007E6F6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612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E612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E61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E6127"/>
    <w:rPr>
      <w:rFonts w:ascii="Tahoma" w:hAnsi="Tahoma" w:cs="Tahoma"/>
      <w:sz w:val="16"/>
      <w:szCs w:val="16"/>
    </w:rPr>
  </w:style>
  <w:style w:type="character" w:styleId="a7">
    <w:name w:val="Strong"/>
    <w:basedOn w:val="a0"/>
    <w:uiPriority w:val="22"/>
    <w:qFormat/>
    <w:rsid w:val="00CE6127"/>
    <w:rPr>
      <w:b/>
      <w:bCs/>
    </w:rPr>
  </w:style>
  <w:style w:type="paragraph" w:styleId="a8">
    <w:name w:val="Normal (Web)"/>
    <w:basedOn w:val="a"/>
    <w:uiPriority w:val="99"/>
    <w:unhideWhenUsed/>
    <w:rsid w:val="00CE61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E4891"/>
  </w:style>
  <w:style w:type="table" w:styleId="a9">
    <w:name w:val="Table Grid"/>
    <w:basedOn w:val="a1"/>
    <w:uiPriority w:val="39"/>
    <w:rsid w:val="00CC2A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7E6F6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a">
    <w:name w:val="header"/>
    <w:basedOn w:val="a"/>
    <w:link w:val="ab"/>
    <w:uiPriority w:val="99"/>
    <w:unhideWhenUsed/>
    <w:rsid w:val="007E6F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7E6F6A"/>
  </w:style>
  <w:style w:type="paragraph" w:styleId="ac">
    <w:name w:val="footer"/>
    <w:basedOn w:val="a"/>
    <w:link w:val="ad"/>
    <w:uiPriority w:val="99"/>
    <w:unhideWhenUsed/>
    <w:rsid w:val="007E6F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7E6F6A"/>
  </w:style>
  <w:style w:type="paragraph" w:styleId="ae">
    <w:name w:val="caption"/>
    <w:basedOn w:val="a"/>
    <w:next w:val="a"/>
    <w:semiHidden/>
    <w:unhideWhenUsed/>
    <w:qFormat/>
    <w:rsid w:val="00D91AD5"/>
    <w:pPr>
      <w:shd w:val="clear" w:color="auto" w:fill="FFFFFF"/>
      <w:spacing w:after="0" w:line="240" w:lineRule="auto"/>
      <w:ind w:left="3725"/>
      <w:jc w:val="center"/>
    </w:pPr>
    <w:rPr>
      <w:rFonts w:ascii="Times New Roman" w:eastAsia="Times New Roman" w:hAnsi="Times New Roman" w:cs="Times New Roman"/>
      <w:b/>
      <w:color w:val="000000"/>
      <w:sz w:val="3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258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andia.ru/text/category/variatciy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1287</TotalTime>
  <Pages>1</Pages>
  <Words>1708</Words>
  <Characters>9740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Мадина</dc:creator>
  <cp:keywords/>
  <dc:description/>
  <cp:lastModifiedBy>Larisa Kalmikova</cp:lastModifiedBy>
  <cp:revision>22</cp:revision>
  <cp:lastPrinted>2021-10-11T11:59:00Z</cp:lastPrinted>
  <dcterms:created xsi:type="dcterms:W3CDTF">2021-10-10T13:21:00Z</dcterms:created>
  <dcterms:modified xsi:type="dcterms:W3CDTF">2021-11-19T07:04:00Z</dcterms:modified>
</cp:coreProperties>
</file>